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стран СНГ проводят расследования на рынке пассажирских авиаперевозок на пространстве содружества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2007, 15:14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21-22 сентября 2007 года в г. Баку (Азербайджанская Республика) состоялось очередное 26-е заседание Межгосударственного совета по антимонопольной политике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(МСАП)
        </w:t>
        </w:r>
      </w:hyperlink>
      <w:r>
        <w:t xml:space="preserve"> под председательством руководителя Федеральной антимонопольной службы (ФАС России) И.Ю.Артемьева. 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international/15311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