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провела семинар о пресечении антиконкурентных соглашений и согласованных действий хозяйствующих субъектов в Российской Федерации и ЕС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ноября 2008, 15:56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10-14 ноября 2008 года Федеральная антимонопольная служба (ФАС России) и Московский Государственный  Институт Международных отношений МИД России провели обучающий семинар по программе "Пресечение антиконкурентных соглашений и согласованных действий хозяйствующих субъектов в Российской Федерации и ЕС".</w:t>
      </w:r>
      <w:r>
        <w:br/>
      </w:r>
      <w:r>
        <w:t xml:space="preserve">
В работе семинара приняли участие руководитель ФАС России Игорь Артемьев, заместитель руководителя ФАС России Андрей Цариковский, эксперты конкурентных ведомств Евросоюза, сотрудники центрального аппарата и территориальных органов ФАС России.</w:t>
      </w:r>
      <w:r>
        <w:br/>
      </w:r>
      <w:r>
        <w:t xml:space="preserve">
Основное внимание было посвящено применению программы смягчения, роли экономического анализа при раскрытии картелей, наложению санкций и др. По каждому вопросу были представлены реальные дела, что позволило всем участникам семинара поделиться собственным опытом борьбы с картелями и изучить мировую практику.</w:t>
      </w:r>
      <w:r>
        <w:br/>
      </w:r>
      <w:r>
        <w:t xml:space="preserve">
Александр Кинёв, начальник управления по борьбе с картелями, выступил с докладом "Практика ФАС России по пресечению картелей в 2007 году и первом полугодии 2008 года". В своем докладе он рассказал о важности этого направления в работе антимонопольных органов и  необходимости усиления работы по борьбе с картелями, в первую очередь, в отношении крупных компаний.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