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состоялось заседание Штаба по совместным расследованиям нарушений антимонопольного законодательства в государствах-участниках СНГ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марта 2009, 13:44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2009 года в Федеральной антимонопольной службе (ФАС) состоялось 9-ое заседание Штаба по совместным расследованиям нарушений антимонопольного законодательства в государствах-участниках СНГ под председательством заместителя руководителя ФАС России Анатолия Голомолзина.</w:t>
      </w:r>
      <w:r>
        <w:br/>
      </w:r>
      <w:r>
        <w:t xml:space="preserve">
В заседании приняли участие представители антимонопольных органов  Республики Азербайджан, Кыргызской Республики и представители ФАС России. Кроме того в заседании приняли участие представители Регионального Содружества связи.</w:t>
      </w:r>
      <w:r>
        <w:br/>
      </w:r>
      <w:r>
        <w:t xml:space="preserve">
В соответствии с повесткой дня на заседании были рассмотрены вопросы исследования рынка пассажирских авиаперевозок, международной телефонной связи и рынка зерна, а также ряд других вопросов.</w:t>
      </w:r>
      <w:r>
        <w:br/>
      </w:r>
      <w:r>
        <w:t xml:space="preserve">
В ходе заседания Штаба обсуждались нормативная правовая база государств-участников СНГ, регулирующая отношения в указанных сферах, промежуточные результаты анализа рынков авиаперевозок по конкретным маршрутам и рынков международной телефонной связи, а также методика исследования рынка зерна.</w:t>
      </w:r>
      <w:r>
        <w:br/>
      </w:r>
      <w:r>
        <w:t xml:space="preserve">
По итогам обсуждения определены дальнейшие шаги, которые необходимо предпринять антимонопольным органам в указанных сферах.</w:t>
      </w:r>
      <w:r>
        <w:br/>
      </w:r>
      <w:r>
        <w:t xml:space="preserve">
Кроме того, в ходе заседания принято решение о развитии сотрудничества между Штабом и Региональным Содружеством связи в рамках проводимых Штабом исследований телекоммуникационных рынков государств-участников СНГ.</w:t>
      </w:r>
      <w:r>
        <w:br/>
      </w:r>
      <w:r>
        <w:t xml:space="preserve">
В соответствии с достигнутой договоренностью стороны на регулярной основе будут обмениваться информацией о проводимых мероприятиях, справочными и аналитическими материалами в области связи.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