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ОАО "Концерн Энергоатом" создало ЗАО "ГМЗ "Химмаш" преимущественные условия участия в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сентября 2009, 17:50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сентября 2009 года Федеральная антимонопольная служба (ФАС России) признала ОАО "Концерн Энергоатом", входящий в одну группу лиц государственной корпорации "Росатом", нарушившим часть 1 статьи 17 закон "О защите конкуренции" (антимонопольные требования к торгам).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Нарушение выразилось в создании ОАО "Концерн Энергоатом" компании ЗАО "ГМЗ "Химмаш" преимущественных условий участия в торгах. Также был нарушен порядок определения победителя торгов.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28 ноября 2008 года между ОАО "Концерн Энергоатом" и ЗАО "ГМЗ "Химмаш" заключили договор на выполнение работ по изготовлению и поставке оборудования (кондиционеров) для энергоблока №4 Белоярской АЭС. Договор был заключен по итогам проведения ОАО "Концерн Энергоатом" открытого конкурса.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Согласно конкурсной документации, участник размещения заказа должен соответствовать обязательным требованиям конкурсной документации.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Одним из таких обязательных требований являлось наличие у участника конкурса лицензии на проведение работ с использованием сведений, составляющих государственную тайну. В случае отсутствия у участника конкурса такой лицензии участник не может быть допущен до участия в конкурсе.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соответствии с протоколом заседания конкурсной комиссии по вскрытию конвертов с заявками на участие в открытом конкурсе было определено 8 участников, из них у 4 участников была представлена действующая лицензия, у 3 была не представлена, а у ЗАО "ГМЗ "Химмаш", победителя конкурса, была представлена справка об оформлении лицензии.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При этом конкурсная комиссия приняла решение об отмене требования о наличии указанной лицензии без уведомления об этом претендентов на участие в конкурсе.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Таким образом, решение конкурсной комиссии ограничило допуск к торгам для иных хозяйствующих субъектов.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"По мнению комиссии необходимо было либо не вносить требование о наличии лицензии в конкурсную документацию и допустить всех, либо жестко отсеивать всех, кто требованиям не соответствует. Менять правила по ходу конкурса недопустимо, - замечает заместитель руководителя ФАС России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