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правоту ФАС России в отношении  ОАО «КД авиа»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2010, 14:32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2010 года Арбитражный суд г. Москвы на новом рассмотрении подтвердил правомерность решения и предписания Федеральной антимонопольной службы (ФАС России) в отношении ОАО «КД авиа».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ОАО «КД авиа» нарушившей часть 1 статьи 10 федерального закона «О защите конкуренции» (злоупотребление доминирующим положением на товарном рынке) и предписала устранить допущенные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послужило обращение ОАО Авиакомпания «Сибирь», которое намеревалась осуществлять деятельность по перевозке пассажиров воздушными судами по маршруту Москва-Калининград-Москва.Комиссия ФАС России установила, что ОАО «КД авиа» технологически и экономически необоснованно уклонялось от заключения с а/к «Сибирь» договора на оказание услуг по наземному обслуживанию ее воздушных судов, пассажиров, грузов, почты, багажа, предоставлению бортпитания, уборке воздушных судов в аэропорту г. Калининграда (аэропорт «Храброво»). Это привело к ущемлению интересов а/к «Сибирь».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 согласившись с решением и предписанием антимонопольного органа ОАО «КД авиа» обжаловала их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Арбитражный и апелляционный суды поддержали ОАО «КД авиа». Кассационный суд направил дело на новое рассмотрение.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«Решение суда на новом рассмотрении еще раз подчеркивает правомерность действий антимонопольного органа по пресечению монополистических действий крупных авиакомпаний, объединяющих перевозочную деятельность с предоставлением аэропортных услуг», - отметил начальник управления транспорта и связи Константин Сеничкин.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