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Ставропольское УФАС России устранило нарушение на рынке ритуальных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2010, 13:19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2010 года управление Федеральной антимонопольной службы по Ставропольскому краю (УФАС России) признало Комитет городского хозяйства администрации города Ставрополя и МУП РУ "Обелиск" нарушившими антимонопольное законодательство (ст. 16 закона о защите конкуренции).</w:t>
      </w:r>
      <w:r>
        <w:br/>
      </w:r>
      <w:r>
        <w:br/>
      </w:r>
      <w:r>
        <w:t xml:space="preserve">
Нарушение выразилось в издании Комитетом нормативных актов, на основании которых был ограничен доступ транспортных средств на городское кладбище. Согласно приказу МУП РУ "Обелиск" исключением являлись транспортные средства специализированной службы, которой является данное предприятие.</w:t>
      </w:r>
      <w:r>
        <w:br/>
      </w:r>
      <w:r>
        <w:br/>
      </w:r>
      <w:r>
        <w:t xml:space="preserve">
Ставропольское УФАС России предписало Комитету и муниципальному предприятию устранить допущенные нарушения и приняло решение привлечь их к административной ответственности.</w:t>
      </w:r>
      <w:r>
        <w:br/>
      </w:r>
      <w:r>
        <w:br/>
      </w:r>
      <w:r>
        <w:t xml:space="preserve">
В ходе проверок во 2 и 3 кварталах 2009 года УФАС России выдало муниципальным образованиям края, в том числе и г. Ставрополю, 15 предписаний об устранении нарушений на рынке ритуальных услуг, которые были исполнены. Власти города Ставрополя привели правила работы муниципальных кладбищ в соответствии с действующим законодательством, исключив передачу полномочий органов власти МУП РУ "Обелиск".</w:t>
      </w:r>
      <w:r>
        <w:br/>
      </w:r>
      <w:r>
        <w:br/>
      </w:r>
      <w:r>
        <w:t xml:space="preserve">
Руководитель Ставропольского УФАС России Сергей Никитин отметил: "Не все ещё компании и органы власти оценили принятие второго антимонопольного пакета и кардинальное ужесточение ответственности за антиконкурентные действия и соглашения властей и бизнеса. Попытки получить дополнительные выгоды от "скорбного" бизнеса ритуальных услуг в результате соглашений органов власти и МУП РУ "Обелиск" обернулись для них же прискорбными последствиями".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