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обязала НМТП перечислить в федеральный бюджет доход от монополистической деятельности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2017, 14:43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2017 года Федеральная антимонопольная служба (ФАС России) признала ПАО «Новороссийский морской торговый порт» (ПАО «НМТП») нарушившим антимонопольное законодательство путем злоупотребления доминирующим положением, выразившимся в установлении и поддержании монопольно высоких цен на услуги по перевалке руды, удобрений, контейнеров, черных и цветных металлов, нефти и нефтепродуктов в порту Новороссийск (нарушение п.1 ч.1 статьи 10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дело в отношении стивидорной компании было возбуждено 17 июня 2016 года в результате проведения мониторинга цен на услуги по погрузке и выгрузке грузов в морских портах Российской Федерации. Тогда в рамках исполнения поручений Президента и Правительства РФ антимонопольный орган провел исследование рынка стивидорных услуг в российских морских портах в период с 2013 по 2016 год. Результаты исследования показали, что в подавляющем большинстве случаев тарифы на услуги устанавливаются стивидорами в иностранной валюте и с момента принятия ФСТ России решений об отмене ценового регулирования в 2013-2014 годах, в среднем рублевые цены на услуги стивидоров в российских портах выросли в 2,5 раза.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антимонопольный орган получил обращения ПАО «НК «Роснефть» и ПАО «НК «РуссНефть», в связи с чем привлек их в качестве заявителей по делу. ОАО «РЖД» привлекли в качестве заинтересованного лица (см. справку).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дела Комиссия ФАС России установила, что ПАО «НМТП» определяла цены на оказываемые услуги в долларах США. При этом ПАО «НМТП» повысило стоимость услуг по погрузке и выгрузке грузов в экспортно-импортном сегменте с 1 января 2015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Проведенный анализ финансово-хозяйственной деятельности естественной монополии показал, что конечная стоимость ее услуг возросла без объективных оснований. Так, расходы ПАО «НМТП», необходимые для производства и реализации услуг по погрузке и выгрузке руды, удобрений, контейнеров, черных и цветных металлов, нефти и нефтепродуктов изменились, однако, эти изменения не соответствовали росту тарифов стивидора. Состав покупателей услуг ПАО «НМТП» по погрузке и выгрузке руды, удобрений, контейнеров, черных и цветных металлов, нефти и нефтепродуктов изменился незначительно. Общие условия обращения товаров (услуг) ПАО «НМТП» остались неизменными или их изменение было несоразмерно изменению цены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прибыль, полученная ПАО «НМТП» в 2015 году, увеличилась в 2 раза (207%) по сравнению с 2014 годом, а рентабельность выросла с 56 до 300%.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пришла к выводу, что у ПАО «НМТП», занимающего доминирующее положение и являющегося субъектом естественной монополии, отсутствовали основания для роста ставок в 2015 году, следовательно, акционерное общество злоупотребило своим доминирующим положением, установив монопольно высокую цену.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этом, по мнению ФАС России, нарушения можно было избежать в случае, если бы ПАО «НМТП» не определял стоимость своих услуг в долларах США и своевременно перевел бы ранее установленные в иностранной валюте ставки в российские рубли.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Принимая во внимание обстоятельства дела, комиссия ФАС России решила вынести вопрос о содержании предписания по делу на обсуждение Президиума ФАС России. Президиум ФАС России принял решение о необходимости выдачи ПАО «НМТП» предписания о перечислении в федеральный бюджет дохода, полученного от монополистической деятельности. Предписание будет выдано компании вместе с полным текстом решения по делу.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