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основная повестка работы антимонопольной службы строится на Национальном плане развития конкуренции и законопроекте о тарифах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2017, 09:56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Документы проходят всестороннее обсуждение с общественными и предпринимательскими сообществами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2017 года Федеральная антимонопольная служба (ФАС России) и Ассоциация антимонопольных экспертов провели совместное заседание.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Повестка заседания в очередной раз затронула самые актуальные вопросы, возникшие в процессе применения антимонопольного законодательства. Стоит напомнить, что в рамках Расширенного заседания Коллегии ФАС России председатель Генерального совета Ассоциации антимонопольных экспертов Анна Нумерова предложила разработать разъяснения по использованию конфиденциальной информации при рассмотрении антимонопольных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словом последовали действия, и уже 3 марта на совместном заседании ФАС России и Ассоциации представитель юридического сообщества Алексей Родионов рассказал о предпосылках для подготовки такого разъяснения, проблемах, которые возникают у участников дела, а также о том, как преодолеть «конфликт»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антимонопольного ведомства Игорь Артемьев предложил в ближайшее время обсудить этот вопрос на президиуме ФАС России, а до июня завершить работу над разъяснением.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Следующий вопрос в повестке касался рассмотрения жалоб на торги, которые проходят в рамках процедуры банкротства. Как отметили представили Ассоциации, они являются «специфичными» и отличаются от процедур, установленных в 44-ФЗ и 223-ФЗ. Существующая проблема заключается в следующем: торги, которые проходят в рамках процедуры банкротства, разделены на интервалы и цена определяется применительно к каждому интервалу. Она движется от начальной (максимальной) до минимальной. До 2015 года существовал четкий порядок, предусматривающий, что победителем таких торгов является лицо, которое первое подало заявку на любом интервале. В течение 2015 года произошли изменения в законодательстве, и эта норма была исключена. Возникшая ситуация привела к тому, что теперь отсутствуют четкие и ясные критерии определения победителя в этих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юридического сообщества предложили создать Рабочую группу по торгам, чтобы разработать разъяснение, которое приведет к единообразию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«Антимонопольная служба поддерживает эту идею. После утверждения разъяснения мы можем приступить к написанию поправок в законодательство для универсализации и стандартизации процедур», - сообщил глава ФАС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совместном заседании обсуждались методические рекомендации по расчету убытков, вызванных нарушением антимонопольного законодательства. Начальник Правового управления антимонопольной службы Артем Молчанов рассказал, что документ был разослан органам власти и общественным организациям. «В настоящее время в ФАС России поступили предложения от Минюста и ФНС России, а из общественных организаций – Объединения корпоративных юристов», - добавил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заявил, что дискуссия с органами власти и другими организациями по этому вопросу перейдет в Рабочую группу, которую планируется создать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продолжил заместитель руководителя ФАС России Сергей Пузыревский. Он сообщил, что антимонопольное ведомство провело несколько совещаний по обсуждению законопроекта об основах государственного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 о естественных монополиях предусматривает ценовое регулирование, однако оно выражено только в одном абзаце, которого явно недостаточно для существующей тарифной системы», - указал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«Из-за большого массива подзаконных актов, у потребителя возникает чувство недоверия и неопределенности, т.к. он не понимает, что включается в тариф, а что нет», - добавил замруководителя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полагаем, что необходима реформа на законодательном уровне. В нем ФАС России установит единый порядок принятия тарифных решений. Это важный процессуальный момент. Как только мы сделаем процедуру установления тарифов с публичным обсуждением, у нас получится ответить на большую часть вопросов», - заявил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«Новое тарифное регулирование должно строиться на методе сопоставимости. Если мы будем его применять, то у нас возникает возможность  единого подхода к монопольно высокой цене и к тарифному регулированию. Мы можем принимать решение о дерегулировании некоторых монопольных субъектов, но он будет четко понимать, что как только он выйдет за установленные параметры, то на него будет назначен оборотный штраф за монопольно высокую цену, - продолжил замглавы ФАС.- Это станет переходом от регулируемой сферы к нерегулируемой».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глава антимонопольной службы Игорь Артемьев также предложил Ассоциации определить четкое законодательное определение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Сергей Пузыревский затронул тему Национального плана по развитию конкуренции. Он пояснил, что сейчас документ находится на «финальной стадии подготовки».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заседание состоится в июне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в рамках заседания Игорь Артемьев вручил ведомственные награды членам Ассоциации антимонопольных юристов.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Почетными грамотами ФАС России награждены:</w:t>
      </w:r>
      <w:r>
        <w:rPr>
          <w:i/>
        </w:rPr>
        <w:t xml:space="preserve">Акимова И.В., Вознесенский Н.Н., Войченко С.В., Ибрагимов Р.С.,Тотахеваге Н.А., Коростелева Н.М., Кулик Я.В., Москвитин О.А., Никитина Р.Б., Рохлин А.А., Соколовская Е.А.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  <w:r>
        <w:rPr>
          <w:i/>
        </w:rPr>
        <w:rPr>
          <w:b/>
        </w:rPr>
        <w:t xml:space="preserve">Благодарности ФАС России вручены: </w:t>
      </w:r>
      <w:r>
        <w:rPr>
          <w:i/>
        </w:rPr>
        <w:t xml:space="preserve">Гавриленко Д.А., Горшкова Е.А., Глубокая Ю.В., Суббот А.В.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