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мы должны защитить экономические отношения между поставщиками и ритейлерами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2017, 18:59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 марта 2017 года в Зале Коллегии ФАС России состоялся семинар для руководителей территориальных управления антимонопольной службы по вопросам имплементации поправок Закона о торговле, вступивших в силу 15 июля 2016 года и согласно которым, действующие договоры поставки должны быть приведены в соответствие с законом до 1 января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поручением Правительства Российской Федерации антимонопольная служба завершает предварительный анализ применения новых норм и представит результаты мониторинга поправок в Закон о торговле до 14 марта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«Перед нами стоит задача не только проверить исполнение новых норм законодательства о торговле. Мы должны защитить экономические отношения между поставщиками и ритейлерами. Если вы видите признаки нарушения - это повод для принятия мер», - подчеркнул начальник Управления контроля социальной сферы и торговли ФАС России Тимофей Нижегородцев, обращаясь к участникам семинара – руководителям территориальных управлений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социальной сферы и торговли ФАС России Екатерина Урюкина ответила на вопросы участников семинара касательно сбора и обработки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 по вопросам применения поправок Закона о торговле состоялся в рамках расширенной Коллегии ФАС России, проводимой с 27 февраля по 2 марта 2017.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