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Выявлена новая угроза срыва поставок вертолётов Ка-52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2017, 15:15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рассмотрела второе дело, возбужденное на основании заявления производителя вертолетов Ка-52 - ПАО ААК «Прогресс». Ответчиком выступило ПАО «Агрегат», которое предлагало поставлять комплектующие изделия по ценам, превышающим сложившиеся на рынке на 30%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этой связи возникла угроза неисполнения ПАО ААК «Прогресс» принятых обязательств по поставке вертолетов Ка-52 и срыва установленных заданий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«Агрегат» не смогло предоставить Комиссии ФАС России обоснования повышения цены на продукцию, поставляемую в рамках контракта с ПАО ААК «Прогресс».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ПАО «Агрегат» признано нарушившим пункт 2 части 3 статьи 8 Закона о государственном оборонном заказе и ему выдано обязательное для исполнения предписание по приведению цен в соответствие требованиям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«Комиссией ФАС России был применен метод сравнительного анализа цен на соответствующем товарном рынке. Материалами дела установлено, что та же самая продукция по иным государственным контрактам, поставляемая в аналогичных условиях, была значительно дешевле». - </w:t>
      </w:r>
      <w:r>
        <w:t xml:space="preserve">прокомментировал начальник Управления контроля авиационной, ракетно-космической и атомной промышленности, Д.М. Брыкин.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