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в закупках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2017, 13:33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ЦСН СР МВД России, ООО «Трансавиа» и ООО «Атиэкс» заключили и реализовали недопустимое в соответствии с антимонопольным законодательством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Главное управления экономической безопасности и противодействия коррупции МВД России обратилось в ФАС России с информацией о возможных нарушениях антимонопольного законодательства Центром специального назначения сил оперативного реагирования МВД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антимонопольное ведомство установило, что ЦСН СР МВД допустил нарушения в части исполнения государственных контрактов на выполнение работ по ремонту вертолетных двигателей, а также поставку запасных частей для вертолета AS-355N. Организаторы торгов также координировали поведение их участников в период подготовки и проведения закупок, создавая преимущественные условия участия в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ФАС открыта к сотрудничеству с другими ведомствами. Особенно в вопросе предотвращения нарушений антимонопольного законодательства. Такая синергия повышает эффективность проверок и позволяет обмениваться лучшими практиками</w:t>
      </w:r>
      <w:r>
        <w:t xml:space="preserve">», - отметил начальник контрольно-инспекционного Управления в сфере ГОЗ Константин Алешин.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признала ЦСН СР МВД и МВД России нарушившими пункты 1 и 2 части 1 статьи 17 Федерального закона от 26.07.2006 № 135-ФЗ «О защите конкуренции» (в редакции Федерального закона от 28.12.2013 № 396-ФЗ). ООО «Трансавиа» и ООО «Атиэкс» признаны нарушившими пункт 1 статьи 16 Федерального закона от 26.07.2006 № 135-ФЗ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