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Плацкарт дороже купе и билета на самолет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2017, 17:46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провела сравнение цен на ж/д и авиабилеты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Специалисты Федеральной антимонопольной службы, анализируя стоимость билетов по одинаковым направлениям на одну и ту же дату пришли к выводу, что на некоторых маршрутах стоимость перевозки в плацкарте дороже авиабилета по тому же маршруту (рис. 1). В остальных случаях цена на самолет практически равна или незначительно превышает стоимость билета в плацкартный вагон. Однако при небольшой разнице в цене полет существенно экономит пассажиру время и позволяет ему достичь пункта назначения с большим комфортом, чем это возможно при путешествии в плацкартном вагоне нефирменного поезда.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сравнении участвовали билеты АО ФПК и авиакомпании Победа.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рис. 1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ФАС отмечает, что доходность перевозок напрямую зависит от пассажиропотока. Для улучшения ситуации в этой сфере необходимо обновить подвижной состав, снизить цену перевозки и повысить качество предоставляемых гражданам услуг в целом.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«Авиация снизила цены на 10% и увеличила пассажиропоток на 22%. ФПК же наоборот, увеличила тарифы на 3,9% и потеряла 8,5% клиентов в сегменте плацкарт и общие вагоны»</w:t>
      </w:r>
      <w:r>
        <w:t xml:space="preserve">,- отмечал ранее заместитель руководителя ФАС России Александр Редько. По его словам, загрузка в плацкарте составляет 74%, в общих вагонах - менее 50%.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«Провозные емкости не загружены большую часть года. В 2010 году ФПК перевозили в плацкарте 75 млн пассажиров, а в 2017 году на 14 млн меньше. Только за 2016 год и только а/к Победа забрала 4 млн пассажиров»</w:t>
      </w:r>
      <w:r>
        <w:t xml:space="preserve">,-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специалисты ФАС России провели сравнение цен на билеты в купе и плацкарте. В ряде случаев билет в купе стоит дешевле (рис. 2).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с 2010 года средняя ставка билета на плацкарт выросла в 2,26 раза, на купе – в 1,26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рис. 2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«Непроданные места в купе – убыток или недополученные доходы ФПК, а от непроданных плацкартов ФПК не несет пассажиров и расчетный ЭОУТ* увеличивается. За непроданные места платит бюджет, поэтому ФПК экономически все равно, какова цена плацкарта и сколько мест не продано”</w:t>
      </w:r>
      <w:r>
        <w:t xml:space="preserve">, - отмечает замглавы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напоминает, что ОАО "Российские железные дороги" должно обеспечить установление кондиционеров и биотуалетов во всех вагонах в поездах дальнего следования. Это предусмотрено поведенческими условиями, выданными службой в связи с решением о нулевой индексации тарифов на перевозки в плацкартных и общих вагонах на 2018 год. Компания должна также ввести помаршрутный учет расходов, сократить расходы, в том числе по долгосрочным контрактам, часть из которых была заключена без проведения торгов, повысить качество предоставляемых услуг, заключить долгосрочные контракты на закупку вагонов и возобновить продажу билетов в плацкартные и общие вагоны в поездах дальнего следования.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*экономически обоснованный индекс к действующему уровню тарифов, сборов и платы на грузовые железнодорожные перевозки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new.fas.gov.ru/upload/other/pobeda_vs_rzhd_1st%20(2)-1.jpg" TargetMode="External" Id="rId8"/>
  <Relationship Type="http://schemas.openxmlformats.org/officeDocument/2006/relationships/hyperlink" Target="http://new.fas.gov.ru/upload/other/pobeda_vs_rzhd2-1.jpg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