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запустила новую версию своего официального сайта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2017, 18:53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18 ноября 2017 года запустила в тестовом режиме новую версию своего официального сайта.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Главной целью обновлений стало повышение эффективности информирования о деятельности ведомства, реализация принципов открытости и упрощение доступа к публичной информации о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разработке сайта был сделан акцент на расширение возможностей технического и пользовательского функционала системы.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Новый сайт разработан в соответствии с требованиями законодательства и по своим функциям и возможностям ориентирован на максимальное раскрытие информации о деятельности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переносом данных с предыдущей версии новый сайт работает в тестовом режиме. Приносим свои извинения за возможные сбои в его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мы приглашаем пользователей сайта ФАС России принять участие в его доработке.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Если вы заметили на сайте ошибку, недостающие данные, некорректные ссылки и т.п. или у вас есть предложения, как сделать сайт ФАС лучше, пожалуйста, напишите об этом на адрес электронной почты </w:t>
      </w:r>
      <w:r>
        <w:t xml:space="preserve">site@fas.gov.ru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Мы постараемся сделать сайт максимально удобным и понятным для пользователей.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