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Сеть самарских киосков незаконно реализовывала сувенирную продукцию с символикой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2018, 10:12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ООО «ФД Групп» виновным в использовании товарного знака FIFA без согласия правообладателя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Самарское УФАС России признало ООО «ФД Групп» нарушившим Закон о защите конкуренции</w:t>
      </w:r>
      <w:r>
        <w:t xml:space="preserve">[1]</w:t>
      </w:r>
      <w:r>
        <w:t xml:space="preserve">: при продаже сувенирной продукции компания незаконно использовала товарный знак без разрешения правообладателя.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для возбуждения дела послужило заявление ООО «Агентство интеллектуальной собственности», которое на территории Российской Федерации представляет интересы Международной федерации футбольных ассоциаций (FIFA).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Заявителю стало известно, что сеть киосков «Friend Coffee» реализует сувенирную продукцию, маркированную товарными знаками FIFA. Как установило Самарское УФАС, ни FIFA, ни уполномоченные ею лица не заключали с ООО «ФД Групп» соглашения, дающее право использовать принадлежащие ей товарные знаки или символику спортивных соревнований, и никаким иным образом не выражали свое согласие на такое использование.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переданы для рассмотрения вопроса о возбуждении административного производства.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ч. 1, ч. 2 ст. 17 Закона о подготовке и проведении Чемпионата мира по футболу 2018, FIFA принадлежат имущественные права, связанные с осуществлением мероприятий, включая права на использование символики спортивных соревнований, которые FIFA вправе использовать в любой форме и любым способом. Использование указанных имущественных прав третьими лицами допускается при условии заключения соответствующего договора с FIFA или с уполномоченными организациями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Вместе с тем использование символики чемпионата мира по футболу FIFA 2018 года, Кубка конфедераций FIFA 2017 года с нарушением требований ст. 19 Закона о подготовке и проведении Чемпионата мира по футболу 2018 признается незаконным и влечет за собой ответственность в соответствии с законодательством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FIFA является владельцем исключительного права на широкий перечень товарных знаков, в том числе словесные знаки «FIFA WORLD CUP», «RUSSIA 2018», зарегистрированные на территории Российской Федерации по международным сертификатам.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
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</w:t>
      </w:r>
      <w:r>
        <w:t xml:space="preserve">п. 1 ст. 14.6.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