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возбудила дело в отношении Росавтотранса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февраля 2018, 11:40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Росавтотранс» отказал транспортной компании в приеме заявлений для регистрации карт тахографов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ФАС России обратились ООО «РусАвтоКарт» и Уполномоченный по защите прав предпринимателей в г. Москва с просьбой проверить действия ФБУ «Росавтотранс» на предмет соответствия антимонопольному законодательству. Росавтотранс является уполномоченным органом по ведению реестра карт, используемых в тахографах, устанавливаемых на транспортных средствах для учета режима труда и отдыха водителей при международных автомобильных перевозках (карты ЕСТР).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Анализ показал, что действия Росавтотранса выходят за пределы полномочий, регламентированных приказом Минтранса России «Об утверждении Порядка выдачи карточек (карт), используемых в цифровых контрольных устройствах, устанавливаемых на транспортных средствах», а также что Росавтотранс необоснованно отказывал ООО «РусАвтоКарт» в регистрации карт ЕСТР.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выдала предупреждение Росавтотрансу, согласно которому он должен возобновить регистрацию карт РусАвтоКарт.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Однако предупреждение не было выполнено, в связи с чем ФАС России возбудила дело по признакам нарушения пункта 2 части 1 статьи 15 закона О защите конкуренции (ограничивающие конкуренцию действия органов власти).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