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27 февраля 2018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февраля 2018, 09:59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27 февраля 2018 года в 11.00 состоится заседание Правления ФАС России. В повестку включен следующий вопрос: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 внесении дополнений в приказ ФСТ России от 29.04.2015 № 130-т/4 «Об утверждении ставок сборов за аэронавигационное обслуживание полетов воздушных судов пользователей воздушного пространства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Материалы Правления ФАС России размещены в разделе «Тарифное регулирование».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 сентября 2015 года постановлением Правительства Российской Федерации № 941 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