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МегаФон снижает цены на услуги связи в Крыму и Севастополе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2018,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признала факт установления монопольно высокой цены на услуги связи в национальном роуминге со стороны компании МегаФон, однако в связи с добровольным устранением нарушения приняла решение не выдавать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оценила факт оповещения абонентов на сайте оператора об изменении тарифов на услуги связи в национальном роуминге в качестве исполнения обязанности, установленной Правилами оказания услуг телефонной связи. Представленные тарифы комиссия признала экономически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сообщению на сайте оператора, новые цены начнут действовать для абонентов, подключившихся и перешедших на тарифы линейки Включайся!, Переходи на НОЛЬ и Посекундный с 12 марта 2018 года. Новые цены на остальные тарифы будут вводиться поэтапно до середины мая.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летом прошлого года ФАС России возбудила в отношении каждого из операторов «большой четверки» дела по признакам нарушения пункта 1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выразились в установлении и поддержании монопольно высоких абонентских цен на услуги связи в национальном роуминге и при заключении межоператорских роуминговых соглашений в национальном роуминге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 части абонентских роуминговых тарифов признала компанию нарушившей антимонопольное законодательство (пункт 1 части 1 статьи 10). За это нарушение предусмотрена административная ответственность. Размер штрафа будет известен по итогам завершения административного производства. Факт добровольного устранения нарушения послужит смягчающим обстоятельством.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в действиях ПАО «МегаФон» отсутствуют нарушения при заключении межоператорских роуминговых соглашений на территории Российской Федерации. Дело в этой части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справки: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Правила оказания услуг телефонной связи, утвержденные постановлением Правительства от 09.12.2014 № 1342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 е) части 24 Правил гласит: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"Интернет".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