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МТС за недобросовестную рекламу спутникового ТВ на 100 тыс.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2018, 11:12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антимонопольное ведомство признало наличие в рекламе некорректного сравнения спутникового и эфирного телевидения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2018 г. ФАС России назначила ПАО «МТС» штраф в размере 100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в феврале этого года антимонопольное ведомство признало телерекламу оборудования спутникового телевидения МТС «Не мучайся со старым ТВ. Переходи на спутник» нарушившей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Комиссии ФАС, сравнение спутникового телевидения МТС и эфирного телевидения является некорректным, а реклама, содержащая такое сравнение – недобросовестной.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ПАО «МТС» как рекламодателю было выдано предписание об устранении такого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1 части 2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77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