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поделилась опытом выявления и пресечения картелей с иностранными коллегами на площадке ОЭСР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2018, 16:50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Представитель российского антимонопольного ведомства рассказал о роли программ-алгоритмов и аукционных роботов в организации антиконкурентных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6-8 марта 2018 состоялся семинар, организованный Будапештским Региональным центром по конкуренции ОЭСР-Венгрия на тему «Инструменты, используемые при выявлении картелей».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семинаре представители Армении, Болгарии, Великобритании, Венгрии, Германии, Грузии, Евразийской экономической комиссии, Литвы, России, Сербии, Хорватии и другие обменялись передовым опытом выявления и доказывания антиконкурентных соглашений, а также спецификой правоприменительной практики с учетом особенностей национального и наднационального законодательства (на примере ЕС и ЕАЭС).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по борьбе с картелями ФАС России Тахир Щерба сообщил о результатах расследований антиконкурентных соглашений, результатом которых явилась координация производителем отпускных цен с помощью ценовых алгоритмов, а также об особенностях выявления и доказывания антиконкурентных соглашений на торгах с использованием аукционных роботов.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«Всё чаще в правоприменительной практике ФАС России встречаются расследования, связанные с использованием ответчиками цифровых технологий для оптимизации процессов реализации антиконкурентых соглашений. С уверенностью можно сказать, что российская антикартельная практика своевременно адаптируется к новым условиям и идет в авангарде ведущих мировых практик»,</w:t>
      </w:r>
      <w:r>
        <w:t xml:space="preserve"> - заключил Тахир Щерба.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