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Важный спор с Минздравом завершился победой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мая 2018, 12:44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Минздраву России не удалось убедить суд в том, что приказ № 121н* содержит требования, необходимые для лицензирования медицинских организаций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суд. г. Москвы отказал в удовлетворении заявления Министерства здравоохранения Российской Федерации и признал законными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решение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предписание
        </w:t>
        </w:r>
      </w:hyperlink>
      <w:r>
        <w:t xml:space="preserve"> ФАС России по делу о нарушении министерством ст. 15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октябре 2017 года антимонопольный орган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установил
        </w:t>
        </w:r>
      </w:hyperlink>
      <w:r>
        <w:t xml:space="preserve">, что в нарушение Положения о лицензировании медицинской деятельности** Минздрав России не разработал требования, необходимые для лицензирования медицинских организаций.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Разработанный Министерством приказ № 121н, несмотря на свое название, содержит лишь перечень работ (услуг), составляющих медицинскую деятельность, но не содержит абсолютно никаких требований, которыми должны руководствоваться соискатели лицензий, лицензиаты, органы лицензирования и надзора.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в Российской Федерации длительное время отсутствует единая система лицензионных требований, предъявляемых к соискателям лицензий и лицензиатам, а органы государственной власти – органы лицензирования субъектов Российской Федерации по своему усмотрению предъявляют не предусмотренные законодательством Российской Федерации требования к хозяйствующим субъектам, желающим получить лицензию на ту или иную работу (услугу), составляющую медицинскую деятельность, что приводит к ограничению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«Мы считаем это антимонопольное дело одним из самых важных, поскольку вопросы лицензирования медицинской деятельности и связанные с ними проблемы качества оказания медицинской помощи затрагивают все медицинские организации и каждого гражданина Российской Федерации»</w:t>
      </w:r>
      <w:r>
        <w:t xml:space="preserve">, – отметил начальник Управления контроля социальной сферы и торговли ФАС России Тимофей Нижегородцев.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* Приказ Минздрава России от 11.03.2013 № 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** Постановлением Правительства Российской Федерации от 16.04.2012 № 291 утверждено Положение о лицензировании медицинской деятельности, в соответствии с пунктом 3 которого требования к организации и выполнению указанных работ (услуг), составляющих медицинскую деятельность, в целях лицензирования устанавливаются Министерством здравоохранения Российской Федерации.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solutions.fas.gov.ru/ca/upravlenie-kontrolya-sotsialnoy-sfery-i-torgovli/18-71516-17" TargetMode="External" Id="rId8"/>
  <Relationship Type="http://schemas.openxmlformats.org/officeDocument/2006/relationships/hyperlink" Target="https://solutions.fas.gov.ru/ca/upravlenie-kontrolya-sotsialnoy-sfery-i-torgovli/18-71518-17" TargetMode="External" Id="rId9"/>
  <Relationship Type="http://schemas.openxmlformats.org/officeDocument/2006/relationships/hyperlink" Target="https://fas.gov.ru/news/23084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