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 решение Санкт-Петербургского УФАС России в отношении Комитета по развитию Туризма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июня 2018, 16:28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Антимонопольный орган признал заключенный ранее договор Комитета по развитию туризма с ООО «Студия Артемия Лебедева» нарущающим конкуренцию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антимонопольный орган установил, что Комитет, заключив в условиях конфиденциальности договор на разработку логотипа Санкт-Петербурга стоимостью в 1 руб. нарушил статью 15 Закона о защите конкуренции. Комитету было выдано предписание о прекращении действия этого договора и о прекращении использования логотипов от «Студии Арт. Лебедева».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Законность решения и предписания подтверждены арбитражным судом Северо-Западного округа (третья судебная инстанция).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Санкт-Петербургское УФАС России поступило письмо от Комитета по развитию туризма, который сообщил о расторжении договора с ООО «Студия Артемия Лебедева».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Исключительные права на основной логотип и серию логотипов на его основе возвращены ООО «Студия Арт.Лебедева».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rPr>
          <w:i/>
        </w:rPr>
        <w:t xml:space="preserve">“В письме Комитета не указано, что будет с уже имеющейся продукцией, которая циркулирует в городе на которой размещен логотип от студии Лебедева. Мы понимаем, что у любого объекта, на котором размещен логотип, есть срок естественного износа и в любом случае когда-то придется их менять. Поэтому пока мы просто ждём и наблюдаем за ситуацией, - подчеркнул руководитель Санкт-Петербургского УФАС России Вадим Владимиров. - Также нам интересно как в дальнейшем Комитет планирует развивать ситуацию. Есть ли у города потребность в логотипе, и если есть, то будет ли объявлен новый конкурс?”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