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предупреждения ФАС в отношении ООО «Лукойл-Астраханьэнерго»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2018,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обязана была заключить договор на оказание услуг по передаче тепловой энергии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согласно законодательству ООО «Лукойл-Астраханьэнерго», являясь единой теплоснабжающей организацией, обязано было заключить договор с МУП города Астрахани «Колос», которому принадлежат тепловые сети, передающие тепло потребителям.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компания не осуществила эти действия, что, по мнению ФАС России, является признаком нарушения антимонопольного законодательства (п. 5. ч.1. ст.10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отмечал ранее начальник Управления регулирования в сфере ЖКХ Алексей Матюхин, с момента получения предупреждения ФАС России ООО «Лукойл-Астраханьэнерго» в течение 15 дней должна была направить унитарному предприятию оферту договора на оказание услуг по передаче тепловой энергии на условиях, которые предусмотрены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 общество этого не сделало и обратилось в суд с требованием признать незаконным предупреждение антимонопольной службы. 30 мая 2018 года Арбитражный суд г. Москвы отказал в удовлетворении требований и подтвердил правильность выводов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