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второй инстанции подтвердил факт картеля поставщиков пищевых продуктов для МВД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15:51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аукциона на поставку пищевых продуктов и продукции сельского хозяйства, вступившие в картель, оштрафованы на сумму более 2,6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июня 2018 г. Девятый арбитражный апелляционный суд г. Москвы подтвердил законность решения ФАС России в отношении ООО «КОЛОС» и ООО «ПродСнаб».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2016 году антимонопольный орган установил, что компании заключили антиконкурентное соглашение, которое привело к поддержанию цен на аукционах на поставку пищевых продуктов и продукции сельского хозяйства для нужд ФКУ «ЦОУМТС МВД России». Подобные действия являются нарушением пункта 2 части 1 статьи 11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Антимонопольным ведомством установлено, что организации на трех аукционах реализовывали единую стратегию поведения. Так, ООО «ПродСнаб», будучи допущенным к торгам, не подавало ценовых предложений, отдавая победу ООО «КОЛОС».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снижение цен от начальных (максимальных) цен контрактов, разыгрываемых на торгах при участии компаний, составляло в пределах от 0,5% до 1,5%.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«Картели имеют большую общественную опасность. В частности, картели в сфере ГОЗ представляют угрозу для национальной безопасности, поскольку приводят к неэффективному использованию бюджетных средств, выделенных для силовых ведомств», - заметил начальник Контрольно-инспекционного управления в сфере ГОЗ ФАС России Константин Алешин.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наложила штраф на участников картеля в размере более 2,6 млн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