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3 июля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2018, 20:15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июля 2018 года в 11.00 состоится очередное заседание Правления ФАС России. В повестку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оптовых цен на газ, добываемый ПАО «Газпром» и его аффилированными лицами, реализуемый потребителям Приморского края, Сахалинской области и тарифов на услуги по транспортировке газа по магистральным газопроводам ПАО «Газпром» входящим в газотранспортную систему «Сахалин-Хабаровск-Владивосток», расположенным на территории Приморского края, Хабаровского края, по магистральному газопроводу (газопроводу - отводу) ПАО «Газпром» на территории Сахалинской области, для независимых организаций;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«Об утверждении тарифа на услуги по транспортировке газа по магистральным газопроводам-отводам к поселкам Солнечный, Хурба, Эльбан, расположенным на территории Хабаровского края», оказываемые ООО «Газпром трансгаз Томск»;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«Об утверждении тарифа на услуги по транспортировке газа по магистральному газопроводу «Братское ГКМ-ГРС 45 мкрн. г. Братска» оказываемые ООО «Газпром трансгаз Томск»;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«Об утверждении тарифа на услуги по транспортировке газа по системе межпромысловых коллекторов ПАО «Газпром», предназначенных для транспортировки газа до зоны входа в единую систему газоснабжения - «Уренгой»;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«Об утверждении оптовых цен на газ, добываемый ПАО «Газпром» и его аффилированными лицами, реализуемый потребителям Камчатского края;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Об утверждении оптовых цен на газ, добываемый ПАО «Газпром» и его аффилированными лицами, реализуемый потребителям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