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внедрение антимонопольного комплаенса позволит сократить число антимонопольных нарушений со стороны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10:24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Большая часть нарушений на территории Амурской области приходится на случаи распоряжения органами местного самоуправления муниципальным имуществом с нарушением требований федерального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рабочего визита в Амурскую область по вопросам реализации Национального плана развития Конкуренции в России и исполнения поручений по итогам Госсовета заместитель руководителя ФАС России Алексей Доценко встретился с коллективом Амурского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подняты вопросы антимонопольного регулирования в регионе, контрольной деятельности в сфере рекламы и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Правового Управления ФАС России Марьяна Матяшевская представила необходимые разъяснения.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встрече обсуждалась возможность проведения регионального семинара-совещания ФАС России в Амурской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Амурского УФАС России Александра Дегодьева, на территории Амурской области управление продолжает выявлять нарушения со стороны органов государственной власти и местного самоуправления области. Большая часть нарушений приходится на случаи распоряжения органами местного самоуправления муниципальным имуществом с нарушением требований федерального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«Нарушение антимонопольного законодательства со стороны органов власти - серьезная проблема, необходимость ее решения отражена в Национальном плане развития конкуренции. Так, к 2020 году такие нарушения должны быть сокращены минимум в 2 раза по отношению к 2017 году. Добиться поставленных задач возможно в том числе путём внедрения антимонопольного комплаенса в работе госорганов», - заключил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[photo_968]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