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с рабочим визитом посетил Республику Дагестан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2018, 15:23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Поездка посвящена завершению расследования Рабочей группы центрального аппарата службы по выявлению картелей, проведенной совместно с Прокурором Республики Дагестан и Управлением ФСБ по Республике Дагестан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июля 2018 года состоялась рабочая встреча заместителя руководителя ФАС России Андрея Цариковского и врио Главы Республики Дагестан Владимира Васильева.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Приветствуя гостей, Владимир Васильев подчеркнул, что у руководства Республики и Федеральной антимонопольной службы общая задача – наведение порядка в Дагестане, в том числе за счет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«Считаю очень важным, что мы на данном этапе нашли понимание. Работа ваших специалистов придала особую эффективность и глубину процессу расследования дела, которое велось. Сегодня в Республике действует методика, которая на практике демонстрируется вашими коллегами во взаимодействии с правоохранительными органами, спецслужбами, с надзорными органами. Вчера мы говорили с прокурором, он высоко оценил эту работу. Насколько я знаю, установлена еще одна группа по картельному сговору. Для нас это важно, потому что позволит в будущем сократить масштабы нецелевого использования средств, которые изымались из бюджета и, по сути, присваивались группами преступно настроенных лиц. С этим мы заканчиваем и рассчитываем на дальнейшее взаимодействие»,</w:t>
      </w:r>
      <w:r>
        <w:t xml:space="preserve"> - заявил врио Главы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[photo_986]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заместитель руководителя ФАС России передал врио Главы Республики справку о работе группы и рассказал об итогах проведенных проверок: «Более 30 сотрудников центрального аппарата совместно с коллегами из силовых ведомств Республики провели 3 большие системные проверки региона. По их результатам возбуждены 2 дела в сфере фармацевтики и в области дорожного строительства. Незаконно полученный доход в результате действия этих картелей составил 8 млрд и 17 млрд рублей соответственно».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Комиссии по рассмотрению возбужденных дел по антиконкурентным соглашениям возглавил лично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«Масштабы картелизации экономики в регионе поистине велики, и именно за это нарушение антимонопольного законодательства предполагается ответственность вплоть до уголовной. Также борьба с картелями является одной из целей Национального плана по развитию конкуренции и главной целью Перечня поручений Президента России, данного нам и Правительству РФ. Это фундаментальная задача, решение которой обеспечит стабильное и эффективное развитие отечественной экономики», </w:t>
      </w:r>
      <w:r>
        <w:t xml:space="preserve">- подчеркнул Андрей Цариковский и также напомнил о заседании Государственного совета, в ходе которого Президент России дал резко отрицательную оценку картелям, как тяжелейшим преступлениям</w:t>
      </w:r>
      <w:r>
        <w:rPr>
          <w:i/>
        </w:rP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замглавы ФАС России заключил: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«Окончание инспекции отнюдь не означает, что наша работа здесь закончена. Мы будем продолжать выявлять сговоры, которые являются опухолью на теле экономики страны, и «хирургически удалять метастазы».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начальник Управления по борьбе с картелями ФАС России Андрей Тенишев, его заместитель, возглавивший Рабочую группу, Владимир Мох и руководитель Управления ФАС России по Республике Дагестан Каир Бабаев.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[video_1474]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