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«свой» подрядчик, поставщик или исполнитель на госзакупках - не пройдет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2018, 12:54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Вступили в силу поправки в Закон о контрактной системе (44-ФЗ), устраняющие субъективный подход заказчика в выборе победителя при проведении запроса предложений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августа 2018 года вступили в силу </w:t>
      </w:r>
      <w:r>
        <w:t xml:space="preserve">поправки</w:t>
      </w:r>
      <w:r>
        <w:t xml:space="preserve"> в Закон о контрактной системе, обязывающие государственных заказчиков оценивать заявки исключительно по нормам, предусмотренным 44-ФЗ и Постановлением Правительства № 1085. Ч. 2 ст.32 Закона о контрактной системе утратила свою силу.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«Норма, утратившая свою силу, позволяла заказчикам устанавливать неадминистрируемые, произвольные критерии оценки заявок участников, что само по себе содержало риски субъективного подхода в выборе победителя, не способствовавшего снижению эффективности расходования бюджетных средств. Более того, недобросовестные заказчики могли этим воспользоваться и установить порядок оценки в пользу «своего» поставщика»</w:t>
      </w:r>
      <w:r>
        <w:t xml:space="preserve">, - сообщил начальник Управления контроля размещения госзаказа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при проведении запроса предложений заказчики обязаны применять критерии оценки заявок окончательных предложений, предусмотренные Законом о контрактной системе, а также величины значимости критериев, установленные Постановлением № 1085.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«Уточнение способов оценки заявок участников направлено на максимально объективный выбор исполнителя и определение лучших условий исполнения контракта. Поправки, вступившие в силу 14 августа, будут способствовать обеспечению равного доступа к закупкам и повышению эффективности расходования бюджетных средств»,</w:t>
      </w:r>
      <w:r>
        <w:t xml:space="preserve"> - заключил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