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ПАРК-ОТЕЛЬ «СЯМОЗЕРО» и КАРЕЛИЯ-ОПЕН виновны еще и в картеле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2016, 15:49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Московское УФАС раскрыло преступный сговор между ООО «ПАРК-ОТЕЛЬ «СЯМОЗЕРО» и ООО «КАРЕЛИЯ-ОПЕН»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Московского УФАС России признала компании виновными в заключении устного картельного соглашения (нарушение п.2 ч.1 ст. 11 Закона о Защите конкуренции), которое они реализовали в период с 24.06.2014 по 29.04.2016 на 6 аукционах Департамента труда и социальной защиты населения города Москвы. Предметом являлась закупка путевок на отдых и оздоровление детей, в том числе нуждающихся в социальном обслуживании.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Суммарная начальная максимальная цена контрактов по аукционам составила 103 481 584,17 руб.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анализа данных электронной торговой площадки установлено, что ООО «ПАРК-ОТЕЛЬ «СЯМОЗЕРО» и ООО «КАРЕЛИЯ-ОПЕН» при участии в торгах использовали один IP-адрес для подачи заявок, ценовых предложений и подписания контрактов.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Московское Управление антимонопольной службы обнаружило наличие постоянных договорных отношений и взаиморасчетов между ООО «ПАРК-ОТЕЛЬ «СЯМОЗЕРО» и ООО «КАРЕЛИЯ-ОПЕН», начиная с 2014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Организация картеля позволила ООО «ПАРК-ОТЕЛЬ «СЯМОЗЕРО» выиграть торги со снижением 0,5% - 1% от начальной цены и заключить 5 контрактов на общую сумму 101 448 532,75 руб. В результате исполнения этих контрактов компания получила незаконный доход в размере 64 854 557,46 руб.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противоправных действий ООО «ПАРК-ОТЕЛЬ «СЯМОЗЕРО» и ООО «КАРЕЛИЯ-ОПЕН» госконтракты были заключены на неконкурентных условиях и с компанией, заведомо не имеющей должного опыта в организации отдыха и оздоровления детей.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прорабатывается вопрос о внесении в нормативно-правовые акты требований к исполнителю такого контракта об обязательном наличии опыта в сфере оказания услуг по организации детского отдыха.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будут переданы в правоохранительные органы для принятия решения о возбуждении уголовного дела по статье 178 УК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