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Доценко: конкуренция – это всегда снижение цен и повышение качества товаров и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2018, 16:45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рабочего визита в Республику Карелия заместитель руководителя ФАС России Алексей Доценко встретился с Главным Федеральным инспектором по Республике Карелия Иваном Сивиным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федеральных органов обсудили практику госзакупок, ситуацию на проблемных рынках, требующих развития (ЖКХ, дошкольное образование, розничная торговля), а также перспективы реализации Соглашения о взаимодействии между ФАС России и Правительством Республики Карелия.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«Соглашение предусматривает активное содействие органов власти субъекта в вопросах развития конкуренции, внедрение проконкурентных подходов в решении задач социально-экономического развития региона. Здоровая конкуренция – это всегда снижение цен и повышение качества товаров и услуг, это новые рабочие места», - подчеркнул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Иван Сивин отметил важность взаимодействия с ФАС России и высоко оценил работу сотрудников Карельского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