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Камчатское УФАС России признало наличие сговора с участием регионального Минздрава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2018,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Рассмотрение дела проходило в тесном взаимодействии с правоохранительными органами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Камчатского УФАС признала наличие антиконкурентного соглашения между Министерством здравоохранения Камчатского края, ГБУЗ КК «Петропавловск-Камчатская поликлиника №3», ООО «Мастер» и ООО «Универсал», выразившегося в ограничении конкуренции при приобретении недвижимого нежилого имущества для нужд лечебного учреждения.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результатов оперативно-розыскной деятельности сотрудников УФСБ России по Камчатскому краю и материалов прокуратуры Камчатского края Следственным управлением Следственного комитета Российской Федерации по Камчатскому краю возбуждено уголовное дело в отношении Министра здравоохранения Камчатского края. Также уголовные дела возбуждены в отношении адвоката и учредителя коммерческой организации. Они подозреваются в совершении преступления, предусмотренного ч. 4 ст. 160 УК РФ (растрата, т.е. хищение денежных средств в особо крупном размере).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подозреваемые задержаны, следствием решается вопрос об избрании в отношении них меры пресечения в виде заключения под стражу.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«Ранее по материалам антимонопольных органов в сфере здравоохранения уголовные дела были возбуждены в отношении министров здравоохранения Республики Дагестан, заместителя министра по Самарской области, а также бывшего Главы Администрации Республики Хакасия (приговорен к 9 годам лишения свободы)»</w:t>
      </w:r>
      <w:r>
        <w:t xml:space="preserve">, - напомнил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проводится системная работа по выявлению и пресечению картелей, в том числе, во исполнение Национального плана развития конкуренции в Российской Федерации. Количество уголовных дел, возбужденных в отношении участников антиконкурентных соглашений, растет в геометрической прогрессии – только так можно остановить коррупцию и хищения»,</w:t>
      </w:r>
      <w:r>
        <w:t xml:space="preserve"> - подчеркнул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