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25 сентября планируется утвердить сводный прогнозный баланс производства и поставок электрической энергии в рамках Единой энергетической системы России на 2019 год (в части тепловой энергии)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2018, 13:29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2018 года в ФАС России планируется утвердить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2019 год (в части тепловой энергии).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необходимости ознакомления с предварительными цифрами по объему тепловой энергии Вы можете связаться по тел. +7(499)755-23-23 (доб. 305) – Цышевская Елена Витальевна, + 7(499)755-23-23 (доб. 550) – Готовцева Наталия Александровна.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