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Дело Камчатского УФАС России – результат взаимодействия с ОНФ «За честные закупки»</w:t>
      </w:r>
    </w:p>
    <w:p xmlns:w="http://schemas.openxmlformats.org/wordprocessingml/2006/main" xmlns:pkg="http://schemas.microsoft.com/office/2006/xmlPackage" xmlns:str="http://exslt.org/strings" xmlns:fn="http://www.w3.org/2005/xpath-functions">
      <w:r>
        <w:t xml:space="preserve">25 сентября 2018,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совместной работы ФАС России и проекта ОНФ «За честные закупки» по декартелизации российской экономики Управлением Федеральной антимонопольной службы по Камчатскому краю возбуждено дело в отношении ООО «ТЕРМИНАЛ-ЗАПАД», ООО «Меридиан» по признакам нарушения пункта 2 части 1 статьи 11 Закона о защите конкуренции, выразившегося в заключении антиконкурентного соглашения при государственных закупках на рынке горюче-смазочных материалов на территории Камчатского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предварительной оценке антимонопольного органа, антиконкурентное соглашение было направлено на поддержание цены при участии в запросах предложений на общую сумму более 700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ведет активную работу по выявлению и пресечению антиконкурентных соглашений, в частности, в сфере поставок топлива. Это направление неоднократно называлось в качестве приоритетного Президентом Российской Федерации и руководителем антимонопольного органа. Дело, возбужденное Камчатским УФАС России в отношении ООО «ТЕРМИНАЛ-ЗАПАД» и ООО «Меридиан» по факту сговора на торгах, является особенно актуальным ввиду специфики Дальневостоночного региона. Там электростанции работают на мазуте или угле. Если по завышенным ценам поставляется мазут, это отражается на тарифах на электроэнергию», </w:t>
      </w:r>
      <w:r>
        <w:t xml:space="preserve">- пояснил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