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мы многое можем сделать для наших стран с помощью механизма взаимодействия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2018, 18:18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ФАС России провел двусторонние переговоры с делегацией антимонопольного ведомства Бразилии CADE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сентября в рамках Недели конкуренции в России руководитель Федеральной антимонопольной службы Игорь Артемьев встретился с президентом CADE г-ном Александре Баррето де Соуза и Генеральным Суперинтендантом CADE г-ном Александе Кордейро.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поблагодарил бразильских коллег за успешное взаимодействие ФАС России и CADE при рассмотрении сделки Bayer/Monsanto.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«Сотрудничество конкурентных ведомств при рассмотрении сделок экономической концентрации играет огромную роль. Оно позволяет сократить сроки рассмотрения ходатайств, оценить последствия сделки, а также избежать неоправданных рисков»,</w:t>
      </w:r>
      <w:r>
        <w:t xml:space="preserve"> - подчеркнул глава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посвятил бразильских коллег в детали предписания ФАС России компании Bayer/Monsanto и добавил, что</w:t>
      </w:r>
      <w:r>
        <w:rPr>
          <w:i/>
        </w:rPr>
        <w:t xml:space="preserve"> «объединившиеся компании должны передать нам ценнейшие технологии и генетические линии. Мы поняли, что, оказывается, многое можем сделать для наших стран с помощью механизма взаимодействия с конкурентными ведомствами других стран. Это очень радует и это должно стать нашей постоянной практикой»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[photo_1036]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подходы к рассмотрению глобальных сделок, касающиеся, в частности, анализа конкурентной среды на рынке, оценки рисков данной сделки для рынка и экономики, определения структуры и ключевых игроков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выразил надежду на продолжение тесной кооперации ФАС России с CADE при анализе сделок экономической концентрации.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«Когда мы можем найти взаимопонимание и рассматриваем сделки совместно с конкурентными ведомствами Бразилии, ЮАР, Китая, Индии, то наша переговорная сила резко возрастает именно благодаря кооперации»,</w:t>
      </w:r>
      <w:r>
        <w:t xml:space="preserve"> - сказал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подчеркнул, что за годы активного взаимодействия конкурентные ведомства БРИКС достигли больших результатов, что позволило ведомствам перейти на новый уровень сотрудничества в формате Антимонопольного Центра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нас очень важно участие CADE в информационном наполнении онлайн платформы и ваше участие в деятельности Антимонопольного Центра»,</w:t>
      </w:r>
      <w:r>
        <w:t xml:space="preserve">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сообщил, что одним из главных мероприятий наступающего года станет Шестая Конференция по конкуренции под эгидой БРИКС, которая пройдет в Москве в период с 16 по 19 сентября 2019 года. Он предложил коллегам из CADE принять участие в формировании программы, выборе модераторов и спикеров сессий, а также оказать содействие по формированию списка участников в мероприятии от Бразилии.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руководитель российского антимонопольного ведомства заверил бразильских коллег об активном участии представителей ФАС России в первом заседании рабочей группы БРИКС по исследованию проблем конкуренции на цифровых рынках, которое состоится 24-26 октября 2018 года в г. Сан-Паулу (Бразилия).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От ФАС России в мероприятии также приняли участие статс-секретарь – заместитель руководителя Андрей Цариковский, заместитель руководителя Андрей Цыганов, начальник Управления контроля промышленности Нелли Галимханова, начальник Управления международного экономического сотрудничества Леся Давыдова, заместители начальника Управления международного экономического сотрудничества Александра Фельдман и Анна Позднякова.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