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Дагестанских Огней исполнила предупреждение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отменила действие постановления «О порядке и условиях проведения открытого конкурса на осуществление регулярных перевозок по нерегулируемым тарифам на территории городского округа «город Дагестанские Огни»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региональное УФАС усмотрело в действиях мэрии муниципалитета признаки нарушения части 1 статьи 15 Закона о защите конкуренции. Они выразились в установлении в Положении 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города порядка формирования лотов, приводящего к ограничению количества участников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предупреждению, администрация должна была внести в Положение изменения, позволяющие принимать участие в конкурсе хозяйствующим субъектам, имеющим в собственности от одного и более транспортных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2018 года мэрия отменила постановление «О порядке и условиях проведения открытого конкурса на осуществление регулярных перевозок по нерегулируемым тарифам на территории городского округа «город Дагестанские Огни», исполнив тем самым предупреждение Дагестанского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аналогичные предупреждения были вынесены четырем муниципалитетам республики: Махачкала, Каспийск, Дагестанские Огни, Избербаш. В настоящее время администрации трех городов (Махачкала, Каспийск и Дагестанские Огни) исполнили предупреждения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«Конкурсы на отбор перевозчиков в муниципальных образованиях были проведены в расчете на получение услуг от крупных поставщиков по системе «1 маршрут – 1 лот», что не позволяло индивидуальным предпринимателям конкурировать с крупными хозяйствующими субъектами. Законодательство дает право заказчику проводить конкурсы с применением системы «1 выход – 1 лот». В этом случае создаются полноценные условия для конкурирования всем участникам перевозочного процесса и роста налогов в результате установления самостоятельных договорных отношений организатора торгов со всеми участниками пассажирских перевозок»</w:t>
      </w:r>
      <w:r>
        <w:t xml:space="preserve">, - прокомментировал ситуацию врио руководителя Дагестанского УФАС России Каир Бабаев.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