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обслуживание медицинской техники в России искусственно монополизировано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2018, 10:41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проблемах в сфере обращения медицинских изделий рассказал заместитель руководителя ФАС России в ходе заседания Комитета по конкуренции ОЭ</w:t>
      </w:r>
      <w:r>
        <w:t xml:space="preserve">СР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ноября 2018 года в рамках заседания Рабочей группы № 2 по конкуренции и регулированию Комитета по конкуренции ОЭСР состоялся круглый стол «Развитие финансируемых государством рынков здравоохранения».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сообщил, что российский рынок медицинских изделий и связанные с ним рынки расходных материалов и технического обслуживания являются высококонцентрированными в силу особенностей поведения участников, а также недостаточности системного правового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«Современная медицинская техника – не просто изделие из металла и пластмассы, это сложный программно-технический комплекс, совокупность «харда» и «софта», работа с которым требует большого объема специализированных знаний и информации. Рынок технического обслуживания и ремонта медицинских изделий остается относительно закрытым даже для хозяйствующих субъектов, имеющих на такой вид деятельности соответствующую лицензию, так как поставщики медицинских изделий не предоставляют в полном объеме необходимую информацию, программное обеспечение, ключи и пароли не только сторонним подрядным организациям для совершения необходимых технических регламентных работ и ремонта, но и самим покупателям – медицинским организациям, являющимся собственниками соответствующих медицинских изделий, - </w:t>
      </w:r>
      <w:r>
        <w:t xml:space="preserve">сказал замглавы ФАС</w:t>
      </w:r>
      <w:r>
        <w:rPr>
          <w:i/>
        </w:rPr>
        <w:t xml:space="preserve">. - Тем самым собственники зависят от поставщиков, по усмотрению которых формируются цены, сроки выполнения работ и состав исполнителей по ремонту и техническому обслуживанию. Такая политика производителей и поставщиков – не что иное как искусственная монополизация рынка. Она может привести к снижению качества услуг, поскольку наделение какой-либо сервисной организации исключительными правами далеко не всегда означает, что эта организация лучшая».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устранения указанных проблем ФАС России предлагает нормативно закрепить обязанность производителя (поставщика) медицинского изделия передавать совместно с медицинским изделием необходимые для его ремонта и технического обслуживания информацию, ключи, пароли и т.п., тем самым обеспечивая право собственника – медицинской организации – полноценно владеть, пользоваться и распоряжаться своим имуществом – медицинским изделием, а также выбирать поставщиков услуг по монтажу, наладке, ремонту и техническому обслуживанию оборудования.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обеспечения необходимых стандартов обслуживания и минимизации возможных негативных последствий для пациентов и медицинских учреждений антимонопольный орган предлагает решать вопросы доступа на рынок технического обслуживания с использованием инструментов саморегулирования.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полагаем, что при переходе на систему саморегулирования одной из функций саморегулируемых организаций по сервисному обслуживанию медицинских изделий станет контроль за соблюдением участниками внутренних правил и норм. Правила, принятые саморегулируемой организацией, должны быть едиными по отношению к хозяйствующим субъектам, с одинаковым набором требований по обслуживанию каждого вида медицинских изделий и серьезными мерами ответственности. Риски финансовых санкций в совокупности с репутационными рисками должны стать эффективным инструментом предупреждения возможных нарушений контрактных обязательств, внутренних правил и установленных государством регулирующих норм, равно как и реальная опасность попасть в «черные списки» недобросовестных поставщиков продолжает оставаться важным сдерживающим фактором»</w:t>
      </w:r>
      <w:r>
        <w:t xml:space="preserve">, - заключил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