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Проблемы эффективности осуществления полномочий антимонопольными органами обсудили на Глобальном форуме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2018, 10:58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мероприятии были рассмотрены вопросы использования и ограничения полномочий антимонопольных органов, повторяющиеся и новые проблемы, с которыми сталкиваются антимонопольные органы при расследовании антиконкурентных действий, а также возможные решения таких проблем и надлежащий процесс сбора доказательств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29 - 30 ноября 2018 года в г. Париже проходил Глобальный форум по конкуренции Организации экономического сотрудничества и развития (ОЭСР), в котором приняла участие делегация ФАС России во главе с заместителем руководителя ФАС Андреем Цыгановым.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выступил с докладом о полномочиях российского антимонопольного органа при расследованиях антиконкурентных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«Антимонопольный орган в ходе проведения расследований нередко бывает ограничен в получении информации, составляющей охраняемую законом тайну. Серьёзным вызовом для нас стал переход правонарушителей в интернет-пространство, вызванный развитием цифровой экономики. Основная масса доказательств по антимонопольным делам переходит в электронный формат, а в качестве нарушителей законодательства выступают крупнейшие ИТ-компании»,</w:t>
      </w:r>
      <w:r>
        <w:t xml:space="preserve"> - отметил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Спикер пояснил, что при проведении расследований ФАС России часто сталкивается с необходимостью получения сведений об абонентах операторов связи, например, сведений о фамилии, имени и отчестве абонентов, принадлежности абонентских номеров, динамических и статических IP-адресов, самих договоров с абонентами и т.п. Получение такой информации особенно важно при расследовании картелей, прежде всего, сговоров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наделена полномочиями по получению информации, составляющей охраняемую законом тайну. Однако в последнее время ФАС России и её территориальные органы при направлении операторам связи запросов о представлении сведений об абонентах сталкиваются с отказами в исполнении данных запросов со ссылками на статью 63 Закона о связи*, предусматривающую возможность получения сведений, составляющих тайну связи, только на основании судебного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целях разрешения указанной проблемы мы подготовили изменения в действующее законодательство, которыми предлагается закрепить в Законе о защите конкуренции право антимонопольного органа на получение персональных данных и данных об абонентах услуг связи»,</w:t>
      </w:r>
      <w:r>
        <w:t xml:space="preserve"> - заявил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Цыганов отдельно отметил первый осуществленный ФАС России шаг в сторону цифровизации закупок, то есть перевод аукционов в электронную форму, который упростил процесс выявления и доказывания антиконкурентных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«Используя обширные базы данных Единой информационной системы государственных закупок, электронных торговых площадок, антимонопольный орган разработал многопараметрическую систему по выявлению и доказыванию сговоров на торгах. Этот инновационный метод выявления картелей на электронных торгах базируется на анализе результатов торгов, который проводится на постоянной основе с использованием электронных ресурсов»</w:t>
      </w:r>
      <w:r>
        <w:t xml:space="preserve">, - заключил представитель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Федеральный закон от 7 июля 2003 г. № 126-ФЗ «О связи»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