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займется изучением рынка полиграфической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решение приняла Комиссия ФАС России по проведению анализа товарных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декабря 2018 года состоялось заседание Комиссии ФАС России по проведению анализа товарных рынков. Эксперты обсудили План работы ФАС России по анализу состояния конкуренции на товарных рынках на 2019-2020 годы, рассмотрели проект методических рекомендаций по проведению анализа конкуренции на рынке услуг ведомственной охраны, а также заслушали результаты исследования состояния конкуренции на рынке услуг, оказываемых владельцами складов временного хранения.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2019 году антимонопольный орган займется изучением состояния конкуренции на рынках жилищного строительства, убоя скота, семян подсолнечника и бобов для посева, услуг связи для целей телевещания, а также на оптовых рынках алкогольной, табачной продукции, инновационной никотиносодержащей продукции и устройств, предназначенных для потребления никотина способами, отличными от курения табака. Рынок полиграфической деятельности ФАС планирует анализировать впервые.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мало знаем об этом рынке, мы не занимались его анализом прежде. С инициативой такого исследования выступило Управление контроля рекламы и недобросовестной конкуренции. Оно и займется его тщательным изучением в 2019 году</w:t>
      </w:r>
      <w:r>
        <w:t xml:space="preserve">», - прокомментировал Председатель Комиссии,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Перечень товарных рынков для ежегодного исследования в 2019 году остался неизменен и включает 17 рынков.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