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Всемирный рекламный конгресс пройдет в 2020 году в Санкт-Петербурге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2019, 10:35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Доклад о ходе его подготовки представил на Всемирном рекламном конгрессе в г. Кочи (Индия) замглавы ФАС Андрей Цыганов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февраля 2019 года на пленарном заседании 44-го Всемирного рекламного конгресса Международной рекламной ассоциации в г. Кочи (Индия) замглавы ФАС Андрей Цыганов и вице-президент Международной рекламной ассоциации Борис Еремин представили доклад о ходе подготовки 45-го Всемирного рекламного конгресса, проведение которого запланировано в мае 2020 года в г. Санкт-Петербурге.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прокомментировал Андрей Цыганов: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«Всемирный рекламный конгресс IAA станет значительным событием глобальной коммуникационной индустрии. Его проведение на территории России при непосредственном участии российских правительственных структур и индустриальных объединений позволит развернуть широкую дискуссию по актуальным вопросам маркетинговых коммуникаций с привлечением руководителей крупнейших российских и зарубежных профессионалов, представителей органов власти, средств массовой информации и рекламных холдингов. Кроме того, проведение этого мероприятия в России, после Китая и Индии, подчеркивает возрастающую роль стран БРИКС в мировой экономической повестке и, безусловно, будет способствовать дальнейшему развитию нашего сотрудничества».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форума участники обсудят наиболее актуальные темы, волнующие индустрию и ее регуляторов, влияние рекламы на развитие мировой экономики, международный опыт государственного регулирования и саморегулирования.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Проведение Конгресса будет способствовать дальнейшей гармонизации национального законодательства в этой сфере и правил ведения бизнеса, что является необходимым условием для интенсификации международных торговых и инвестиционных отношений и оптимальной интеграции России в мировую экономическую систему.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«Готовность России провести у себя подобное мероприятие еще раз подчеркивает заинтересованность Правительства Российской Федерации в активном участии развития рыночных отношений через распространение добросовестной рекламы и создание для нее благоприятной конкурентной среды»</w:t>
      </w:r>
      <w:r>
        <w:t xml:space="preserve">, - подчеркнул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[video_1903]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апреле 2018 года ФАС России представила на открытом тендере заявку на организацию и проведение на территории Российской Федерации 45-го Всемирного Конгресса </w:t>
      </w:r>
      <w:r>
        <w:rPr>
          <w:i/>
        </w:rPr>
        <w:t xml:space="preserve">IAA</w:t>
      </w:r>
      <w:r>
        <w:t xml:space="preserve"> в 2020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июне 2018 года в г. Канны (Франция) в ходе Международного фестиваля рекламы было объявлено о победе Российской Федерации, был подписан Меморандум о проведении 45-го Всемирного Конгресса </w:t>
      </w:r>
      <w:r>
        <w:rPr>
          <w:i/>
        </w:rPr>
        <w:t xml:space="preserve">IAA</w:t>
      </w:r>
      <w:r>
        <w:t xml:space="preserve"> в 2020 году в г. Санкт-Петербурге, а также переданы российской делегации официальные полномочия по организации и проведению этого мероприятия.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