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обратила внимание участников закупок на необходимость использования Независимого регистратора для защиты их прав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февраля 2019, 19:11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ГИС «Независимый регистратор» обеспечивает видеофиксацию всех действий участников закупок, осуществляемых ими на электронных площадках, включенных в утвержденный распоряжением Правительства Российской Федерации от 12.07.2018 № 1447-р перечень операторов электронных площадок (за исключением специализированной электронной площадки), при проведении на них электронных закупок как в соответствии с Законом о контрактной системе, так и Федеральным законом от 18.07.2011 № 223-ФЗ «О закупках товаров, работ, услуг отдельными видами юридических лиц».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Запись, полученная с ГИС «Независимый регистратор», защищена от стороннего вмешательства и является достоверным доказательством при рассмотрении жалоб антимонопольным ведомством.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сегодняшний день «независимый регистратор» является единственным эффективным способом защиты от мошенничества на электронных торгах и предоставляет дополнительные гарантии предпринимателям при возникновении конфликта, </w:t>
      </w:r>
      <w:r>
        <w:t xml:space="preserve">- говорит Михаил Евраев, заместитель руководителя ФАС России. – </w:t>
      </w:r>
      <w:r>
        <w:rPr>
          <w:i/>
        </w:rPr>
        <w:t xml:space="preserve">Если предприниматель данную систему не использует, то у него не остаётся аргументов в защиту своей позиции при рассмотрении его жалобы на действия электронной площадки. Скриншоты с экранов компьютеров по понятным причинам не являются доказательством при принятии решений по жалобам».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Скачать плагин на бесплатной основе из Единой информационной системы может любой предприниматель по адресу: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http://zakupki.gov.ru
        </w:t>
        </w:r>
      </w:hyperlink>
      <w:r>
        <w:t xml:space="preserve"> в разделе «Информация для пользователей» во вкладке «Независимый регистратор».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zakupki.gov.ru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