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Межправительственное соглашение с Республикой Беларусь о сотрудничестве в области защиты конкуренции заключено 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11:57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Федеральной антимонопольной службы Игорь Артемьев и Министр антимонопольного регулирования и торговли Республики Беларусь Владимир Колтович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2019 года в ФАС состоялось подписание Соглашения о сотрудничестве в области защиты конкуренции между Правительством Российской Федерации и Правительством Республики Беларусь.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сегодня сделали важный шаг – подписали соглашение между правительствами наших стран в области антимонопольной политики. Это не просто протокольное решение антимонопольных органов, это полноценное межправительственное соглашение, которого в рамках СНГ нет ни с одной другой страной. Согласно ему мы сможем обмениваться конфиденциальной информацией, проводить совместные расследования, даже совместные инспекции, мы сможем делать работу в единых границах нашего союзного государства практически по всем направлениям»</w:t>
      </w:r>
      <w:r>
        <w:t xml:space="preserve">, - начал свое выступление глава ФАС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смогли так организовать нашу работу, что мы учим друг друга, помогаем друг другу, мы абсолютно открыты друг другу. А теперь документ самого высокого властного уровня позволит нам выполнять ту же самую работу более эффективно. Потому что наш общий рынок должен развиваться в интересах наших граждан»</w:t>
      </w:r>
      <w:r>
        <w:t xml:space="preserve">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[photo_1179]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 антимонопольного регулирования и торговли Республики Беларусь Владимир Колтович, в свою очередь,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«Министерство антимонопольного регулирования и торговли начало свою деятельность 8 сентября 2016 года, а 27 сентября мы уже подписали с Федеральной антимонопольной службой Меморандум о сотрудничестве. Мы учимся у вас, и тот путь, который вы прошли, предопределяет и наши успехи. За 2 годы работы мы внесли изменения в 986 нормативных правовых актов Республики Беларусь, гармонизировали Закон о развитии конкуренции, внесли изменения в Закон о государственных закупках, то есть мы переняли всю ту антимонопольную культуру, которую за годы своего существования Федеральная антимонопольная служба продвигала в Российской Федерации. Соглашение, которое мы сегодня подписываем, делает наши ведомства еще ближе».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стало первым двусторонним российско-белорусским международным договором, закрепляющим инструменты практического взаимодействия при правоприменении – координацию правоприменительной деятельности, проведение проверок, в том числе совместных, одновременное вынесение решений по делам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этого документа – создание правовой базы для развития практического взаимодействия между антимонопольными органами двух стран – при выявлении и пресечении нарушений антимонопольного законодательства, в том числе со стороны хозяйствующих субъектов третьих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