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необоснованные запреты на автоперевозки недопустимы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2019, 10:08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информации, которая поступила в антимонопольное ведомство, в 19 регионах России приняты документы, вводящие ограничения на перевозку грузов по автодорогам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территориальными управлениями проводит работу по обеспечению свободного перемещения товаров по автодорогам и недопущению создания недискриминационных условий для перевозки грузов на территории Российской Федерации (регионального или межмуниципального, местного значения).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Минтранс России ввел запрет</w:t>
      </w:r>
      <w:r>
        <w:t xml:space="preserve">1</w:t>
      </w:r>
      <w:r>
        <w:t xml:space="preserve"> на перевозку в весенний период по автомобильным дорогам смазочных материалов и специальных жидкостей российских производителей (внутрироссийская перевозка), запреты на перевозку аналогичных товаров иностранных производителей (международная перевозка) не распространялись. Это содержит признаки создания дискриминационных условий по внутрироссийской перевозке.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в адрес Минтранса предупреждение о прекращении действий (бездействия), содержащих признаки нарушения антимонопольного законодательства, и потребовала внесения изменений в приказ</w:t>
      </w:r>
      <w:r>
        <w:t xml:space="preserve">2</w:t>
      </w:r>
      <w:r>
        <w:t xml:space="preserve"> Минтранса России в части создания в весенний период равных условий для перевозки по автомобильным дорогам на территории Российской Федерации смазочных масел и специальных жидкостей российских (внутрироссийская перевозка) и иностранных производителей (международная перевозка).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проведения совещаний с Минтрансом по вопросу выполнения предупреждения ФАС России было принято решение о снятии всех ограничений по перевозкам грузов по автомобильным дорогам федерального значения, а также создания рабочей группы совместно с субъектами Российской Федерации, заинтересованными объединениями предпринимателей по проработке перечня товаров, на которые вводятся ограничения на перевозку по автомобильным дорогам в весенний период времени, с учетом необходимости обеспечения единства экономического пространства Российской Федерации, свободного перемещения товаров», - рассказал заместитель руководителя ФАС России А.Н.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Минтранс России выполнил, в приказ внесены изменения, которые снимают ограничения по перевозкам всей номенклатуры грузов в весенний период времени по дорогам федерального значения, в том числе смазочных масел (моторных масел, трансмиссионных масел, гидравлических масел, индустриальных масел, компрессионных масел, турбинных масел, антикоррозийных масел, электроизоляционных масел, базовых масел), пластичных смазок, специальных жидкостей (охлаждающих, тормозных).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Субъекты Российской Федерации проинформированы о недопущении создания в весенний период дискриминационных условий для перевозки по автомобильным дорогам на территории Российской Федерации (регионального или межмуниципального, местного значения) смазочных масел и специальных жидкостей российских (внутрироссийская перевозка).</w:t>
      </w:r>
      <w:r>
        <w:br/>
      </w:r>
      <w:r>
        <w:t xml:space="preserve">
Вместе с тем, согласно информации Ассоциации международных автомобильных перевозчиков в 19 регионах: Владимирская, Волгоградская, Ивановская, Калужская, Курганская, Новосибирская, Оренбургская, Пензенская, Псковская, Рязанская, Самарская, Тверская, Ульяновская области, Приморский край, Республика Марий Эл, Республика Башкортостан, Республика Калмыкия, Республика Татарстан, Удмуртская Республика приняты нормативные правовые акты, вводящие ограничения на перевозку грузов по автодорогам, в том числе в части 13 автомобильных пунктов пропуска.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территориальные управления ФАС России направлены поручения о контроле соблюдения антимонопольного законодательства при принятии органами исполнительной власти субъектов Российской Федерации ограничений на автоперевозки. В рамках реализации Указа Президента Российской Федерации от 21.12.2017 № 618 «Об основных направлениях государственной политики по развитию конкуренции» необходимо обеспечить сводное перемещение товаров, проводить работу, направленную на снятие ограничений на перевозку грузов по автомобильным дорогам с учетом примера проведенной работы Минтрасом России в части снятия ограничений на перевозку грузов в весенний период времени по автодорогам федерального значения», - отметил заместитель руководителя ФАС России А.Н. Голомолзин.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на основании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приказа Минтранса России от 12.08.2011 № 211</w:t>
      </w:r>
      <w:r>
        <w:br/>
      </w:r>
      <w:r>
        <w:t xml:space="preserve">2</w:t>
      </w:r>
      <w:r>
        <w:t xml:space="preserve"> приказ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сюжет по теме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xp.idk.ru/news/russia/vesennie-ogranicheniya-2019-fas-ryknula-na-dorozhnikov-video/479793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