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Джонсон &amp; Джонсон за рекламу Гексорала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2019, 10:38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гарантировала положительное действие препарата и называла его «болезнетушителем №1»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административный штраф в размере 200 тысяч рублей ООО «Джонсон &amp; Джонсон» за ненадлежащую рекламу лекарственного препарата «Гексорал».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4 марта 2019 года,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установила
        </w:t>
        </w:r>
      </w:hyperlink>
      <w:r>
        <w:t xml:space="preserve"> в рекламе лекарства, транслировавшейся в эфире ряда телеканалов (ТВ-3, Первый канал, СТС), нарушения требований Закона о рекламе[1]: в ролике присутствовали некорректное сравнение, введение потребителей в заблуждение, а также гарантия положительного 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признала ООО «Джонсон &amp; Джонсон» виновным и выдала обществу предписание о прекращении нарушения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П N014010/01 от 10.08.2010 аэрозоль для местного применения «Гексорал» зарегистрирован в качестве лекарственного препарата. Согласно инструкции по медицинскому применению лекарственного препарата «Гексорал» одним из показаний к применению являются воспалительные и инфекционные заболевания полости рта и глотки.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1 части 2 статьи 5 Федерального закона «О рекламе»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14.3. КоАП РФ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добавок, влечет наложение административного штрафа на граждан в размере от двух тысяч до двух тысяч пятисот рублей; на должностных лиц – от десяти тысяч до двадцати тысяч рублей; на юридических лиц – от двухсот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 части 2 статьи 5 и часть 7 статьи 5,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08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