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Поправки в Закон о госзакупках для организаций сферы культуры одобрены Советом Федерации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апреля 2019, 17:33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22 апреля 2019 года Совет Федерации принял в Закон «О контрактной системе в сфере закупок, товаров, работ, услуг для обеспечения государственных и муниципальных нужд» поправки, касающиеся организаций сферы культуры.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Одобренный закон стал результатом совместной работы ФАС России, Министерства финансов, Министерства культуры и Государственной Думы.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Поправки направлены на решение тех проблем, с которыми сталкиваются при закупках учреждения культуры.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Предусмотрено увеличение суммы закупок «малого объема» у единственного поставщика до 600 тыс. рублей и общего объёма закупок до 30 млн. рублей по указанному основанию.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Законом также предусматривается, что учреждения культуры смогут отказаться от привлечения экспертов для проведения экспертизы по результатам закупки у единственного поставщика, и устанавливать к исполнителю по контракту требования о выполнении контракта лично, без привлечения субподрядчиков.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Закон также смягчает требования к закупкам, осуществляемым учреждениями культуры за счёт пожертвований и благотворительных взносов, поправки предусматривают их расходование по правилам 223-ФЗ.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«Нормы, которые были скорректированы в результате совместной работы, позволят устранить те препятствия, которые тормозили реализацию проектов в сфере культуры»,</w:t>
      </w:r>
      <w:r>
        <w:t xml:space="preserve"> - говорит Михаил Евраев, заместитель руководителя ФАС России.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