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Артем Молчанов представил обзор судебной практики за первый квартал 2019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апреля 2019, 14:30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[video_2034]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