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Вышла в свет «настольная книга» борцов с криминальными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совместно с представителями Генеральной прокуратуры России и специалистами Университета им. О.Е. Кутафина (МГЮА) подготовила научно-практическое пособие «Ограничение конкуренции: теоретические и практические аспекты уголовной ответственности»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вышла под редакцией статс-секретаря - заместителя руководителя ФАС России Андрея Цариковского, начальника Управления по борьбе с картелями Андрея Тенишева, заместителя начальника Управления по надзору за расследованием особо важных дел Генеральной прокуратуры Российской Федерации Сергея Бочкарева и заместителя начальника Управления по борьбе с картелями Антона Тесленко.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авторов, пособие подготовлено на основе анализа правоприменительной практики расследования картелей и адресовано научным работникам, преподавателям, аспирантам и студентам юридических специальностей, занимающимся исследованием проблем конкурентного права, а также работникам правоохранительных органов, специализирующимся на расследовании экономических преступлений.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отметил, что «несмотря на приоритетность охраны конституционно гарантированных прав и свобод, очевидную общественную опасность картельных соглашений и иных посягательств на интересы конкуренции, пристальное внимание к указанным вопросам первых лиц государства, а также научного сообщества, многие проблемы в сфере уголовно-правовой охраны конкуренции остаются неразрешенными». </w:t>
      </w:r>
      <w:r>
        <w:br/>
      </w:r>
      <w:r>
        <w:t xml:space="preserve">
 </w:t>
      </w:r>
      <w:r>
        <w:br/>
      </w:r>
      <w:r>
        <w:t xml:space="preserve">
«Выход в свет настоящего пособия стал еще одним из шагов, направленных на развитие эффективного взаимодействия антимонопольной службы и правоохранительных органов в части расследования дел об ограничении конкуренции. Надеюсь, что книга будет способствовать совершенствованию знаний и опыта в сфере борьбы с картелями – с одной из ключевых угроз экономической безопасности Российской Федерации», - добавил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Пособие выпущено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Издательским домом «Дело» РАНХиГС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delo.ranepa.ru/shop/anonsi/ogranichenie-konkurentsii-teoreticheskie-i-prakticheskie-aspekty-ugolovnoj-otvetstvennosti-nauchno-prakticheskoe-posobie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