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признала рекламу Утрожестана ненадлежащей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2019, 14:27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страницах медицинских журналов реклама препарата гарантировала его безопасность для матери и плода, а также содержала несоответствующие действительности сведения о природе и характеристиках лекарства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Законом о рекламе установлены требования к рекламе лекарственных препаратов, однако ООО «Безен Хелскеа РУС» при рекламировании лекарства «Утрожестан» в специализированных медицинских изданиях «Акушерство и гинекология»[1] и «Вопросы репродукции»[2] пренебрегло ими. В результате Комиссия ФАС России признала рекламу «Утрожестана» ненадлежащей, поскольку в ней содержится гарантия безопасности и эффективности, а информация о природе препарата и его характеристиках не соответствует действительности, что является нарушением Закона о рекламе[3].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сообщается: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«…С «Утрожестаном» вы получаете больше! &lt;…&gt;</w:t>
      </w:r>
      <w:r>
        <w:rPr>
          <w:b/>
        </w:rPr>
        <w:t xml:space="preserve"> Эффективное сохранение беременности </w:t>
      </w:r>
      <w:r>
        <w:t xml:space="preserve">&lt;…&gt; </w:t>
      </w:r>
      <w:r>
        <w:rPr>
          <w:b/>
        </w:rPr>
        <w:t xml:space="preserve">Безопасен для матери и плода…</w:t>
      </w:r>
      <w:r>
        <w:t xml:space="preserve">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Сообщения </w:t>
      </w:r>
      <w:r>
        <w:rPr>
          <w:i/>
        </w:rPr>
        <w:t xml:space="preserve">«эффективное сохранение беременности» </w:t>
      </w:r>
      <w:r>
        <w:t xml:space="preserve">и </w:t>
      </w:r>
      <w:r>
        <w:rPr>
          <w:i/>
        </w:rPr>
        <w:t xml:space="preserve">«безопасен для матери и плода»</w:t>
      </w:r>
      <w:r>
        <w:t xml:space="preserve"> дают основание полагать, что реклама гарантирует положительное действие, безопасность средства для матери и плода, что прямо запрещено Законом о рекламе[4].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Далее в рекламе приведена краткая инструкция по применению лекарственного препарата, предупреждение о наличии противопоказаний, изображения упаковок, а также сообщение о том, что </w:t>
      </w:r>
      <w:r>
        <w:rPr>
          <w:b/>
        </w:rPr>
        <w:t xml:space="preserve">активным веществом препарата является прогестерон натуральный микронизированный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 согласно инструкции по медицинскому применению лекарственного препарата «Утрожестан», его активным веществом является </w:t>
      </w:r>
      <w:r>
        <w:rPr>
          <w:b/>
        </w:rPr>
        <w:t xml:space="preserve">прогестерон микронизированный</w:t>
      </w:r>
      <w:r>
        <w:t xml:space="preserve">, кроме того применение данного препарата противопоказано в период грудного вскармливания. То есть реклама содержит несоответствующие действительности сведения о природе препарата, что также нарушает требования Закона о рекламе[5].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выдала ООО «Безен Хелскеа РУС» как рекламодателю предписание об устранении нарушений, которые путем недостоверной рекламы вводили потребителей препарата в заблуждение, а также гарантировали его эффективность.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Документы разбирательства переданы для возбуждения дела об административном правонарушении.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8 части 1 статьи 24 Федерального закона «О рекламе» реклама лекарственных средств не должна гарантировать положительное действие объекта рекламирования, его безопасность, эффективность и отсутствие побочных действий.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части 3 статьи 5 Федерального закона «О рекламе» недостоверной признается реклама, которая содержит несоответствующие действительности сведения о любых характеристиках товара, в том числе о его природе, составе, способе и дате изготовления, назначении, потребительских свойствах, об условиях применения товара, о месте его происхождения, наличии сертификата соответствия или декларации о соответствии, знаков соответствия и знаков обращения на рынке, сроках службы, сроках годности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регистрационным удостоверением № ЛС-000186 от 13.10.2009 «Утрожестан» зарегистрирован в качестве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6 статьи 38 Федерального закона «О рекламе» рекламодатель несет ответственность за нарушение требований, установленных частью 3 статьи 5, частью 1 статьи 24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№ 8 от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№ 3 от 2018 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пункта 8 части 1 статьи 24 и пункта 2 части 3 статьи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[4] пункта 8 части 1 статьи 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[5] пункта 2 части 3 статьи 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