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Google нарушила закон, размещая контекстную рекламу по написанию дипломных работ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2019,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признала такие объявления в Google Adwords недопустимыми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июня 2019 года Комиссия ФАС России приняла решение о наличии в контекстной рекламе поисковой системы «Google» нарушения требования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соответствии с законодательством не допускается реклама услуг по подготовке и написанию дипломных, диссертаций и иных работ, предусмотренных государственной системой научной аттестации или необходимых для прохождения промежуточной или итоговой аттестации.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сервисе «Google Adwords» такая реклама распространялась в декабре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наборе в системе Google словосочетания «дипломная работа заказать» под строкой поиска отображались объявления с пометкой «реклама» такого содержания: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Написание дипломной работы | В любые сроки |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Бесплатные правки. Полноценная поддержка. 97,6 % успешных защит. Оставьте заявку! Система скидок. Срочно от 1 дня. Опыт 18 лет. Онлайн-консультации.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…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Напишем дипломную работу | По любому предмету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&lt;…&gt; Дипломы — от 18 тыс. - Быстро и качественно — Еще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рекламное объявление клиента распространяется в системе AdWords после того, как оно прошло проверку со стороны модерационных систем (технических «фильтров» и самообучающейся автоматической системы, а в случае выявления при фильтрации сомнительной рекламы — «ручной» проверки).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Поскольку рекламораспространитель – Google LLC. – несет ответственность за нарушение требований законодательства[2], в отношении компании готовится к возбуждению дело об административном правонарушении. Штраф может составить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«Запрет на размещение рекламы услуг по написанию рефератов, дипломных, диссертационных работ - достаточно новая норма, которая появилась в Законе о рекламе в ноябре 2018 г., </w:t>
      </w:r>
      <w:r>
        <w:t xml:space="preserve">– поясняет начальник Управления контроля рекламы и недобросовестной конкуренции ФАС России Татьяна Никитина. </w:t>
      </w:r>
      <w:r>
        <w:rPr>
          <w:i/>
        </w:rPr>
        <w:t xml:space="preserve">– ФАС России стремится реагировать на факты нарушений нормативных новаций, чтобы в том числе напоминать компаниям о новых правилах ведения бизнеса».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10 статьи 7 Федерального закона «О рекламе» не допускается реклама услуг по подготовке и написанию выпускных квалификационных работ, научных докладов об основных результатах подготовленных научно-квалификационных работ (диссертаций) и иных работ, предусмотренных государственной системой научной аттестации или необходимых для прохождения обучающимися промежуточной или итоговой аттестации.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Владельцем и администратором доменов www.google.ru и www.google.com, а также сайтов, адресуемых под данными доменным именами, является компания Google LLC. Права на информационную систему AdWords (сервис AdWords), обеспечивающую возможность размещения рекламы в поисковой системе Google, также принадлежит компании Google LLC. Эта система управляется Google LLC.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Google Ireland Limited на неэксклюзивной основе предоставила ООО «Гугл» право перепродавать в Российской Федерации рекламное пространство.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Соответственно ООО «Гугл» является перепродавцом рекламного пространства, принадлежащего компании Google LLC, и осуществляют вспомогательные функции применительно к работе сервиса AdWords в Российской Федерации, ООО «Гугл» заключает договоры с клиентами сервиса AdWords, осуществляют клиентскую поддержку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Технические настройки AdWords, процедуры фильтрации (модерации) рекламных объявлений, процедуры приостановки и блокировки доступа клиентов к сервису AdWords определяются компанией Google LLC.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Рекламное объявление клиента подлежит распространению посредством системы AdWords после того, как оно прошло проверку со стороны модерационных систем (технических «фильтров» и самообучающейся автоматической системы, а в случае выявления при фильтрации сомнительной рекламы — «ручной» проверки).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Таким образом, Google LLC, предоставляя сервис AdWords, Google Ireland Limited и ООО «Гугл» осуществляют действия по распространению в поисковой системе Google рекламы услуг по подготовке и написанию выпускных квалификационных работ. Соответственно рекламораспространитель - Google LLC.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10 статьи 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В соответствии с частью 7 статьи 38 Закона о рекламе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