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ЦТТ начал прием заявок на получение молекулярных средств селекции компании Bayer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2019,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Практическая работа ЦТТ по трансферу молекулярных средств селекции способствует достижению задач Национального плана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Центр технологического трансфера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запустил процедуру отбора для передачи молекулярных средств селекции российской стороне в рамках трансфера технологий от компании Bayer. Отбор получателей технологий стартовал 1 июля 2019 года и завершится 30 сентября 2019 года. После проверки и оценки соответствия заявок, которая займет до 45 дней, будет объявлен список конечных получателей.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направление технологического трансфера включает передачу молекулярных средств селекции семян таких культур, как кукуруза, соя, рапс, пшеница, томат, огурец и капуста с актуальными протоколами использования.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Переданные базы молекулярных маркеров позволят российским селекционерам расширить работу с существующим генетическим материалом, увеличить точность отбора растений с улучшенными свойствами и в целом ускорить процесс селекции сельскохозяйственных культур.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Ключевое требование к получателям технологий – наличие практического опыта в области молекулярной селекции и построения прогнозных моделей на основе генетических данных. Кроме того, получатель должен иметь доступ к лаборатории для работы с маркерами.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передачи молекулярных средств селекции Bayer организует специальные тренинги для конечных получателей, которые будут посвящены подробному описанию молекулярных маркеров и маркеров признаков, а также их применению и использованию в селекционных программах.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«Целевая аудитория этой части технологического трансфера – самые продвинутые селекционные компании России, освоившие методы маркер-ассоциированной селекции и / или запустившие программы по геномной селекции сельскохозяйственных культур. Мы надеемся, что эти технологии в совокупности с тренингом от специалистов Bayer позволят укрепить практические навыки по методам маркер-ориентированной и геномной селекции»</w:t>
      </w:r>
      <w:r>
        <w:t xml:space="preserve">, - рассказывает менеджер ЦТТ Надежда Долматова.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рассчитываем, что благодаря экспертному сопровождению российские селекционные компании смогут успешно применить полученные технологии и вывести на рынок новые, высокопроизводительные семена. Важно отметить, что получатели лицензий на генетический материал и молекулярные средства селекции Bayer смогут использовать их с целью селекции и коммерциализации, созданных в результате трансфера технологий, гибридов и сортов под собственным брендом»</w:t>
      </w:r>
      <w:r>
        <w:t xml:space="preserve">, - отметил Ив Пике, руководитель дивизиона Crop Science компании Bayer в Восточной Европе.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«Национальный план развития конкуренции, утвержденный Указом Президента Российской Федерации, предусматривает решение трех основных задач в сфере агропромышленного комплекса. Это повышение уровня товарности отдельных видов сельскохозяйственной продукции, расширение географии поставок и номенклатуры сельскохозяйственных товаров, которые реализуются на организованных торгах, и снижение зависимости внутреннего рынка от иностранного селекционного и генетического материала и связанных с ними агротехнологических решений. Практическая работа ЦТТ по трансферу молекулярных средств селекции способствует достижению всех трех задач – появляются новые отечественные конкурентоспособные сорта культур, создаются новые, в том числе международные рынки этих семян, уменьшается зависимость российского рынка от иностранного селекционного и генетического материала»</w:t>
      </w:r>
      <w:r>
        <w:t xml:space="preserve">, - прокомментировал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Иванов, директор Института права и развития ВШЭ-Сколково, отметил: </w:t>
      </w:r>
      <w:r>
        <w:rPr>
          <w:i/>
        </w:rPr>
        <w:t xml:space="preserve">«По ряду культур Россия очевидно зависит от зарубежных высокопродуктивных семян. Программа трансфера технологий даст возможность отечественным компаниям быстро освоить современные маркер-ориентированные методы селекции. Первый этап приема заявок на получение гермоплазмы завершен, заявки в ЦТТ подали все российские коммерческие компании, которые ведут селекционные программы или только их запустили, мы ожидаем не меньшего интереса к конкурсу на передачу молекулярных средств».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Формы заявок и список необходимых документов можно найти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ЦТТ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30 июня завершился прием заявок на получение гермоплазмы компании Bayer. Всего поступило 13 заявок от 11 компаний, из них: 3 заявки на получение гермоплазмы кукурузы, 5 заявок на получение гермоплазмы сои, 1 – на получение гермоплазмы рапса и 4 заявки на гермоплазму мягкой пшеницы. После проверки и оценки соответствия поступивших заявок будет объявлен список конечных получателей.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Центр технологического трансфера был создан в 2018 году по инициативе Федеральной антимонопольной службы Российской Федерации во исполнение Указа Президента РФ от 21.12.2017 года № 618 «Об основных направлениях конкурентной политики» для совершенствования антимонопольного регулирования и контроля за транснациональными сделками на рынках с высокой инновационной составляющей.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Центра, основанного на базе Национального исследовательского университета «Высшая школа экономики», является развитие конкуренции, инновационной среды и технологического предпринимательства в Российской Федерации, в частности, содействие повышению глобальной конкурентоспособности агротехнологического сектора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Bayer – международный концерн с экспертизой в области естественных наук: здравоохранения и сельского хозяйства. Продукты и решения компании направлены на улучшение качества жизни людей. Коммерческая деятельность концерна построена на основе внедрения инноваций, экономического роста и высокой доходности. Bayer придерживается принципов устойчивого развития и выступает в качестве социально и этически ответственной компании. Продажи Bayer в мире по итогам 2018 года составили 39,6 млрд евро. Капитальные затраты составили 2,6 млрд евро, расходы на исследования и разработки – 5,2 млрд евро. Численность сотрудников концерна составила приблизительно 117 000 человек. Более подробная информация доступна на сайте www.bayer.ru.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ctt.hse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