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16 августа 2019 года состоится заседание Рабочей группы по вопросам тарифного регулирования в сфере электроэнергетики и жилищно-коммунального комплекса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августа 2019, 11:12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августа 2019 года в 11.00 состоится заседание Рабочей группы по вопросам тарифного регулирования в сфере электроэнергетики и жилищно-коммунального комплекса.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Рабочей группы планируется рассмотреть вопрос «Вопросы, связанные с подготовкой нормативных правовых актов в связи с принятием Федерального закона от 02.08.2019 № 300-ФЗ «О внесении изменений в Федеральный закон «Об электроэнергетике».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 проведения мероприятия: г. Москва, ул. Садовая-Кудринская, д. 11, Зал коллегии.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Контактные лица для заказа пропусков и направления информации об участии: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Абдуллаева Гуля Бохировна, адрес электронной почты: abdullaeva@fas.gov.ru (499) 755-23-23 доб. 088-876.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Пичугина Наталья Владимировна, адрес электронной почты: pichugina@fas.gov.ru (499) 755-23-23 доб. 088-634.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