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Росстандарту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2019, 15:51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Федерального агентства ограничили свободное перемещение услуг в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физического лица на действия Росстандарта, выразившиеся в территориальном ограничении оказания метрологических услуг Федеральными бюджетными учреждениями «Центры стандартизации и метрологии».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действующим законодательством поверка определенных средств измерений осуществляется только аккредитованными региональными центрами метрологии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Своим письмом руководителям Центров стандартизации и метрологии (ЦСМ) Росстандарт указал на неукоснительное соблюдение территориального принципа оказания метрологических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действия Росстандарта нарушают антимонопольное законодательство, поскольку при отмене территориального принципа оказания услуг между федеральными учреждениями может возникнуть, в том числе, ценовая конкуренция.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«Антимонопольная служба усматривает в действиях Росстандарта введение ограничений в отношении свободного перемещения услуг в Российской Федерации, что является нарушением Закона о защите конкуренции</w:t>
      </w:r>
      <w:r>
        <w:rPr>
          <w:i/>
        </w:rPr>
        <w:t xml:space="preserve">2</w:t>
      </w:r>
      <w:r>
        <w:rPr>
          <w:i/>
        </w:rPr>
        <w:t xml:space="preserve">, - с</w:t>
      </w:r>
      <w:r>
        <w:t xml:space="preserve">ообщила начальник Управления контроля АПК Анна Мирочиненко</w:t>
      </w:r>
      <w:r>
        <w:rPr>
          <w:i/>
        </w:rPr>
        <w:t xml:space="preserve">. - ФАС выдала Росстандарту предупреждение, в соответствии с которым он должен отозвать указанное письмо в ЦСМ, а также внести изменения в уставы подведомственных федеральных учреждений, а именно исключить из уставов ограничения, связанные с территориальным принципом оказания метрологических услуг».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Срок исполнения предупреждения – три месяца с момента получения.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Перечень средств измерений утвержден Постановлением Правительства Российской Федерации от 20.04.2010 № 250</w:t>
      </w:r>
    </w:p>
    <w:r xmlns:w="http://schemas.openxmlformats.org/wordprocessingml/2006/main">
      <w:t xml:space="preserve">2 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Пункта 3 части 1 статьи 15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